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15492" w:type="dxa"/>
        <w:jc w:val="center"/>
        <w:tblLayout w:type="fixed"/>
        <w:tblLook w:val="04A0" w:firstRow="1" w:lastRow="0" w:firstColumn="1" w:lastColumn="0" w:noHBand="0" w:noVBand="1"/>
      </w:tblPr>
      <w:tblGrid>
        <w:gridCol w:w="303"/>
        <w:gridCol w:w="1274"/>
        <w:gridCol w:w="1786"/>
        <w:gridCol w:w="1544"/>
        <w:gridCol w:w="1260"/>
        <w:gridCol w:w="1170"/>
        <w:gridCol w:w="1080"/>
        <w:gridCol w:w="1350"/>
        <w:gridCol w:w="1260"/>
        <w:gridCol w:w="1260"/>
        <w:gridCol w:w="1710"/>
        <w:gridCol w:w="1495"/>
      </w:tblGrid>
      <w:tr w:rsidR="004E0E52" w:rsidRPr="000A788D" w14:paraId="72B44FD1" w14:textId="20CA68F1" w:rsidTr="004E0E52">
        <w:trPr>
          <w:trHeight w:val="395"/>
          <w:tblHeader/>
          <w:jc w:val="center"/>
        </w:trPr>
        <w:tc>
          <w:tcPr>
            <w:tcW w:w="303" w:type="dxa"/>
            <w:shd w:val="clear" w:color="auto" w:fill="FBD4B4" w:themeFill="accent6" w:themeFillTint="66"/>
            <w:vAlign w:val="center"/>
          </w:tcPr>
          <w:p w14:paraId="186752C7" w14:textId="77777777" w:rsidR="00A01066" w:rsidRPr="004E60B0" w:rsidRDefault="00A01066" w:rsidP="00A01066">
            <w:pPr>
              <w:spacing w:line="240" w:lineRule="auto"/>
              <w:rPr>
                <w:rFonts w:asciiTheme="minorBidi" w:hAnsiTheme="minorBidi" w:cstheme="minorBidi"/>
                <w:b/>
                <w:bCs/>
                <w:i/>
                <w:iCs/>
              </w:rPr>
            </w:pPr>
            <w:r w:rsidRPr="004E60B0">
              <w:rPr>
                <w:rFonts w:asciiTheme="minorBidi" w:hAnsiTheme="minorBidi" w:cstheme="minorBidi"/>
                <w:b/>
                <w:bCs/>
                <w:i/>
                <w:iCs/>
              </w:rPr>
              <w:t>#</w:t>
            </w:r>
          </w:p>
        </w:tc>
        <w:tc>
          <w:tcPr>
            <w:tcW w:w="1274" w:type="dxa"/>
            <w:shd w:val="clear" w:color="auto" w:fill="FBD4B4" w:themeFill="accent6" w:themeFillTint="66"/>
            <w:vAlign w:val="center"/>
          </w:tcPr>
          <w:p w14:paraId="4EDF4C2C" w14:textId="77777777" w:rsidR="00A01066" w:rsidRPr="00A01066" w:rsidRDefault="00A01066" w:rsidP="00A01066">
            <w:pPr>
              <w:spacing w:line="240" w:lineRule="auto"/>
              <w:jc w:val="left"/>
              <w:rPr>
                <w:rFonts w:asciiTheme="minorBidi" w:hAnsiTheme="minorBidi" w:cstheme="minorBidi"/>
                <w:b/>
                <w:bCs/>
                <w:i/>
                <w:iCs/>
                <w:sz w:val="14"/>
                <w:szCs w:val="14"/>
              </w:rPr>
            </w:pPr>
            <w:r w:rsidRPr="00A01066">
              <w:rPr>
                <w:rFonts w:asciiTheme="minorBidi" w:hAnsiTheme="minorBidi" w:cstheme="minorBidi"/>
                <w:b/>
                <w:bCs/>
                <w:i/>
                <w:iCs/>
                <w:sz w:val="14"/>
                <w:szCs w:val="14"/>
              </w:rPr>
              <w:t>Clarification Title</w:t>
            </w:r>
          </w:p>
        </w:tc>
        <w:tc>
          <w:tcPr>
            <w:tcW w:w="1786" w:type="dxa"/>
            <w:shd w:val="clear" w:color="auto" w:fill="FBD4B4" w:themeFill="accent6" w:themeFillTint="66"/>
            <w:vAlign w:val="center"/>
          </w:tcPr>
          <w:p w14:paraId="677A1072" w14:textId="1A3A4A09" w:rsidR="00A01066" w:rsidRPr="00A01066" w:rsidRDefault="00A01066" w:rsidP="00A01066">
            <w:pPr>
              <w:spacing w:line="240" w:lineRule="auto"/>
              <w:jc w:val="center"/>
              <w:rPr>
                <w:rFonts w:asciiTheme="minorBidi" w:hAnsiTheme="minorBidi" w:cstheme="minorBidi"/>
                <w:b/>
                <w:bCs/>
                <w:i/>
                <w:iCs/>
                <w:sz w:val="16"/>
                <w:szCs w:val="16"/>
              </w:rPr>
            </w:pPr>
            <w:r w:rsidRPr="00A01066">
              <w:rPr>
                <w:rFonts w:asciiTheme="minorBidi" w:hAnsiTheme="minorBidi" w:cstheme="minorBidi"/>
                <w:b/>
                <w:bCs/>
                <w:i/>
                <w:iCs/>
                <w:sz w:val="16"/>
                <w:szCs w:val="16"/>
              </w:rPr>
              <w:t>Clarification Description(Rev.00)</w:t>
            </w:r>
          </w:p>
        </w:tc>
        <w:tc>
          <w:tcPr>
            <w:tcW w:w="1544" w:type="dxa"/>
            <w:shd w:val="clear" w:color="auto" w:fill="FBD4B4" w:themeFill="accent6" w:themeFillTint="66"/>
            <w:vAlign w:val="center"/>
          </w:tcPr>
          <w:p w14:paraId="5C12DFD1" w14:textId="77777777" w:rsidR="00A01066" w:rsidRPr="00A01066" w:rsidRDefault="00A01066" w:rsidP="00A01066">
            <w:pPr>
              <w:spacing w:before="20" w:after="20" w:line="240" w:lineRule="auto"/>
              <w:jc w:val="center"/>
              <w:rPr>
                <w:rFonts w:asciiTheme="minorBidi" w:hAnsiTheme="minorBidi" w:cstheme="minorBidi"/>
                <w:b/>
                <w:bCs/>
                <w:i/>
                <w:iCs/>
                <w:sz w:val="16"/>
                <w:szCs w:val="16"/>
              </w:rPr>
            </w:pPr>
            <w:r w:rsidRPr="00A01066">
              <w:rPr>
                <w:rFonts w:asciiTheme="minorBidi" w:hAnsiTheme="minorBidi" w:cstheme="minorBidi"/>
                <w:b/>
                <w:bCs/>
                <w:i/>
                <w:iCs/>
                <w:sz w:val="16"/>
                <w:szCs w:val="16"/>
              </w:rPr>
              <w:t>Conclusion (Rev.00)</w:t>
            </w:r>
          </w:p>
          <w:p w14:paraId="33EBA8B7" w14:textId="5B212DB7" w:rsidR="00A01066" w:rsidRPr="00A01066" w:rsidRDefault="00A01066" w:rsidP="00A01066">
            <w:pPr>
              <w:spacing w:before="20" w:after="20" w:line="240" w:lineRule="auto"/>
              <w:jc w:val="center"/>
              <w:rPr>
                <w:rFonts w:asciiTheme="minorBidi" w:hAnsiTheme="minorBidi" w:cstheme="minorBidi"/>
                <w:b/>
                <w:bCs/>
                <w:i/>
                <w:iCs/>
                <w:sz w:val="16"/>
                <w:szCs w:val="16"/>
              </w:rPr>
            </w:pPr>
            <w:r w:rsidRPr="00A01066">
              <w:rPr>
                <w:rFonts w:asciiTheme="minorBidi" w:hAnsiTheme="minorBidi" w:cstheme="minorBidi"/>
                <w:b/>
                <w:bCs/>
                <w:i/>
                <w:iCs/>
                <w:sz w:val="16"/>
                <w:szCs w:val="16"/>
              </w:rPr>
              <w:t>(VENDOR to Confirm &amp; Consider in the Final Offers)</w:t>
            </w:r>
          </w:p>
        </w:tc>
        <w:tc>
          <w:tcPr>
            <w:tcW w:w="1260" w:type="dxa"/>
            <w:shd w:val="clear" w:color="auto" w:fill="FBD4B4" w:themeFill="accent6" w:themeFillTint="66"/>
          </w:tcPr>
          <w:p w14:paraId="17D93C4F" w14:textId="22E3A8B0" w:rsidR="00A01066" w:rsidRPr="00A01066" w:rsidRDefault="00A01066" w:rsidP="00A01066">
            <w:pPr>
              <w:spacing w:before="20" w:after="20" w:line="240" w:lineRule="auto"/>
              <w:jc w:val="center"/>
              <w:rPr>
                <w:rFonts w:asciiTheme="minorBidi" w:hAnsiTheme="minorBidi" w:cstheme="minorBidi"/>
                <w:b/>
                <w:bCs/>
                <w:i/>
                <w:iCs/>
                <w:sz w:val="16"/>
                <w:szCs w:val="16"/>
              </w:rPr>
            </w:pPr>
            <w:r w:rsidRPr="00A01066">
              <w:rPr>
                <w:rFonts w:asciiTheme="minorBidi" w:hAnsiTheme="minorBidi" w:cstheme="minorBidi"/>
                <w:b/>
                <w:bCs/>
                <w:i/>
                <w:iCs/>
                <w:sz w:val="16"/>
                <w:szCs w:val="16"/>
              </w:rPr>
              <w:t>Clarification Description(Rev.01)</w:t>
            </w:r>
          </w:p>
        </w:tc>
        <w:tc>
          <w:tcPr>
            <w:tcW w:w="1170" w:type="dxa"/>
            <w:shd w:val="clear" w:color="auto" w:fill="FBD4B4" w:themeFill="accent6" w:themeFillTint="66"/>
          </w:tcPr>
          <w:p w14:paraId="12CB2E4C" w14:textId="77777777" w:rsidR="00A01066" w:rsidRPr="00A01066" w:rsidRDefault="00A01066" w:rsidP="00A01066">
            <w:pPr>
              <w:spacing w:before="20" w:after="20" w:line="240" w:lineRule="auto"/>
              <w:jc w:val="center"/>
              <w:rPr>
                <w:rFonts w:asciiTheme="minorBidi" w:hAnsiTheme="minorBidi" w:cstheme="minorBidi"/>
                <w:b/>
                <w:bCs/>
                <w:i/>
                <w:iCs/>
                <w:sz w:val="16"/>
                <w:szCs w:val="16"/>
              </w:rPr>
            </w:pPr>
            <w:r w:rsidRPr="00A01066">
              <w:rPr>
                <w:rFonts w:asciiTheme="minorBidi" w:hAnsiTheme="minorBidi" w:cstheme="minorBidi"/>
                <w:b/>
                <w:bCs/>
                <w:i/>
                <w:iCs/>
                <w:sz w:val="16"/>
                <w:szCs w:val="16"/>
              </w:rPr>
              <w:t>Conclusion (Rev.01)</w:t>
            </w:r>
          </w:p>
          <w:p w14:paraId="55BA5A3B" w14:textId="17BBE298" w:rsidR="00A01066" w:rsidRPr="00A01066" w:rsidRDefault="00A01066" w:rsidP="00A01066">
            <w:pPr>
              <w:spacing w:before="20" w:after="20" w:line="240" w:lineRule="auto"/>
              <w:jc w:val="center"/>
              <w:rPr>
                <w:rFonts w:asciiTheme="minorBidi" w:hAnsiTheme="minorBidi" w:cstheme="minorBidi"/>
                <w:b/>
                <w:bCs/>
                <w:i/>
                <w:iCs/>
                <w:sz w:val="16"/>
                <w:szCs w:val="16"/>
              </w:rPr>
            </w:pPr>
            <w:r w:rsidRPr="00A01066">
              <w:rPr>
                <w:rFonts w:asciiTheme="minorBidi" w:hAnsiTheme="minorBidi" w:cstheme="minorBidi"/>
                <w:b/>
                <w:bCs/>
                <w:i/>
                <w:iCs/>
                <w:sz w:val="16"/>
                <w:szCs w:val="16"/>
              </w:rPr>
              <w:t>(VENDOR to Confirm &amp; Consider in the Final Offers)</w:t>
            </w:r>
          </w:p>
        </w:tc>
        <w:tc>
          <w:tcPr>
            <w:tcW w:w="1080" w:type="dxa"/>
            <w:shd w:val="clear" w:color="auto" w:fill="FBD4B4" w:themeFill="accent6" w:themeFillTint="66"/>
          </w:tcPr>
          <w:p w14:paraId="47AD381F" w14:textId="241E4846" w:rsidR="00A01066" w:rsidRPr="00A01066" w:rsidRDefault="00A01066" w:rsidP="00A01066">
            <w:pPr>
              <w:spacing w:before="20" w:after="20" w:line="240" w:lineRule="auto"/>
              <w:jc w:val="center"/>
              <w:rPr>
                <w:rFonts w:asciiTheme="minorBidi" w:hAnsiTheme="minorBidi" w:cstheme="minorBidi"/>
                <w:b/>
                <w:bCs/>
                <w:i/>
                <w:iCs/>
                <w:sz w:val="16"/>
                <w:szCs w:val="16"/>
              </w:rPr>
            </w:pPr>
            <w:r w:rsidRPr="00A01066">
              <w:rPr>
                <w:rFonts w:asciiTheme="minorBidi" w:hAnsiTheme="minorBidi" w:cstheme="minorBidi"/>
                <w:b/>
                <w:bCs/>
                <w:i/>
                <w:iCs/>
                <w:sz w:val="16"/>
                <w:szCs w:val="16"/>
              </w:rPr>
              <w:t>Clarification Description (Rev.02)</w:t>
            </w:r>
          </w:p>
        </w:tc>
        <w:tc>
          <w:tcPr>
            <w:tcW w:w="1350" w:type="dxa"/>
            <w:shd w:val="clear" w:color="auto" w:fill="FBD4B4" w:themeFill="accent6" w:themeFillTint="66"/>
          </w:tcPr>
          <w:p w14:paraId="6F449689" w14:textId="55429014" w:rsidR="00A01066" w:rsidRPr="00A01066" w:rsidRDefault="00A01066" w:rsidP="00A01066">
            <w:pPr>
              <w:spacing w:before="20" w:after="20" w:line="240" w:lineRule="auto"/>
              <w:jc w:val="center"/>
              <w:rPr>
                <w:rFonts w:asciiTheme="minorBidi" w:hAnsiTheme="minorBidi" w:cstheme="minorBidi"/>
                <w:b/>
                <w:bCs/>
                <w:i/>
                <w:iCs/>
                <w:sz w:val="16"/>
                <w:szCs w:val="16"/>
              </w:rPr>
            </w:pPr>
            <w:r w:rsidRPr="00A01066">
              <w:rPr>
                <w:rFonts w:asciiTheme="minorBidi" w:hAnsiTheme="minorBidi" w:cstheme="minorBidi"/>
                <w:b/>
                <w:bCs/>
                <w:i/>
                <w:iCs/>
                <w:sz w:val="16"/>
                <w:szCs w:val="16"/>
              </w:rPr>
              <w:t>Conclusion (Rev.02)</w:t>
            </w:r>
          </w:p>
          <w:p w14:paraId="25D32C9D" w14:textId="35500380" w:rsidR="00A01066" w:rsidRPr="00A01066" w:rsidRDefault="00A01066" w:rsidP="00A01066">
            <w:pPr>
              <w:spacing w:before="20" w:after="20" w:line="240" w:lineRule="auto"/>
              <w:jc w:val="center"/>
              <w:rPr>
                <w:rFonts w:asciiTheme="minorBidi" w:hAnsiTheme="minorBidi" w:cstheme="minorBidi"/>
                <w:b/>
                <w:bCs/>
                <w:i/>
                <w:iCs/>
                <w:sz w:val="16"/>
                <w:szCs w:val="16"/>
              </w:rPr>
            </w:pPr>
            <w:r w:rsidRPr="00A01066">
              <w:rPr>
                <w:rFonts w:asciiTheme="minorBidi" w:hAnsiTheme="minorBidi" w:cstheme="minorBidi"/>
                <w:b/>
                <w:bCs/>
                <w:i/>
                <w:iCs/>
                <w:sz w:val="16"/>
                <w:szCs w:val="16"/>
              </w:rPr>
              <w:t>(VENDOR to Confirm &amp; Consider in the Final Offers)</w:t>
            </w:r>
          </w:p>
        </w:tc>
        <w:tc>
          <w:tcPr>
            <w:tcW w:w="1260" w:type="dxa"/>
            <w:shd w:val="clear" w:color="auto" w:fill="FBD4B4" w:themeFill="accent6" w:themeFillTint="66"/>
          </w:tcPr>
          <w:p w14:paraId="2F58D81C" w14:textId="6330ECD9" w:rsidR="00A01066" w:rsidRPr="00A01066" w:rsidRDefault="00A01066" w:rsidP="00A01066">
            <w:pPr>
              <w:spacing w:before="20" w:after="20" w:line="240" w:lineRule="auto"/>
              <w:jc w:val="center"/>
              <w:rPr>
                <w:rFonts w:asciiTheme="minorBidi" w:hAnsiTheme="minorBidi" w:cstheme="minorBidi"/>
                <w:b/>
                <w:bCs/>
                <w:i/>
                <w:iCs/>
                <w:sz w:val="16"/>
                <w:szCs w:val="16"/>
              </w:rPr>
            </w:pPr>
            <w:r w:rsidRPr="00A01066">
              <w:rPr>
                <w:rFonts w:asciiTheme="minorBidi" w:hAnsiTheme="minorBidi" w:cstheme="minorBidi"/>
                <w:b/>
                <w:bCs/>
                <w:i/>
                <w:iCs/>
                <w:sz w:val="16"/>
                <w:szCs w:val="16"/>
              </w:rPr>
              <w:t>Clarification Description (Rev.03)</w:t>
            </w:r>
          </w:p>
        </w:tc>
        <w:tc>
          <w:tcPr>
            <w:tcW w:w="1260" w:type="dxa"/>
            <w:shd w:val="clear" w:color="auto" w:fill="FBD4B4" w:themeFill="accent6" w:themeFillTint="66"/>
          </w:tcPr>
          <w:p w14:paraId="5F0D06EE" w14:textId="0FC18AD7" w:rsidR="00A01066" w:rsidRPr="00A01066" w:rsidRDefault="00A01066" w:rsidP="00A01066">
            <w:pPr>
              <w:spacing w:before="20" w:after="20" w:line="240" w:lineRule="auto"/>
              <w:jc w:val="center"/>
              <w:rPr>
                <w:rFonts w:asciiTheme="minorBidi" w:hAnsiTheme="minorBidi" w:cstheme="minorBidi"/>
                <w:b/>
                <w:bCs/>
                <w:i/>
                <w:iCs/>
                <w:sz w:val="16"/>
                <w:szCs w:val="16"/>
              </w:rPr>
            </w:pPr>
            <w:r w:rsidRPr="00A01066">
              <w:rPr>
                <w:rFonts w:asciiTheme="minorBidi" w:hAnsiTheme="minorBidi" w:cstheme="minorBidi"/>
                <w:b/>
                <w:bCs/>
                <w:i/>
                <w:iCs/>
                <w:sz w:val="16"/>
                <w:szCs w:val="16"/>
              </w:rPr>
              <w:t>Conclusion (Rev.03)</w:t>
            </w:r>
          </w:p>
          <w:p w14:paraId="2FD29CAA" w14:textId="11CFCE07" w:rsidR="00A01066" w:rsidRPr="00A01066" w:rsidRDefault="00A01066" w:rsidP="00A01066">
            <w:pPr>
              <w:spacing w:before="20" w:after="20" w:line="240" w:lineRule="auto"/>
              <w:jc w:val="center"/>
              <w:rPr>
                <w:rFonts w:asciiTheme="minorBidi" w:hAnsiTheme="minorBidi" w:cstheme="minorBidi"/>
                <w:b/>
                <w:bCs/>
                <w:i/>
                <w:iCs/>
                <w:sz w:val="16"/>
                <w:szCs w:val="16"/>
              </w:rPr>
            </w:pPr>
            <w:r w:rsidRPr="00A01066">
              <w:rPr>
                <w:rFonts w:asciiTheme="minorBidi" w:hAnsiTheme="minorBidi" w:cstheme="minorBidi"/>
                <w:b/>
                <w:bCs/>
                <w:i/>
                <w:iCs/>
                <w:sz w:val="16"/>
                <w:szCs w:val="16"/>
              </w:rPr>
              <w:t>(VENDOR to Confirm &amp; Consider in the Final Offers)</w:t>
            </w:r>
          </w:p>
        </w:tc>
        <w:tc>
          <w:tcPr>
            <w:tcW w:w="1710" w:type="dxa"/>
            <w:shd w:val="clear" w:color="auto" w:fill="FBD4B4" w:themeFill="accent6" w:themeFillTint="66"/>
          </w:tcPr>
          <w:p w14:paraId="6C974832" w14:textId="2B50AC4C" w:rsidR="00A01066" w:rsidRPr="0086440D" w:rsidRDefault="00A01066" w:rsidP="00A01066">
            <w:pPr>
              <w:spacing w:before="20" w:after="20" w:line="240" w:lineRule="auto"/>
              <w:jc w:val="center"/>
              <w:rPr>
                <w:rFonts w:asciiTheme="minorBidi" w:hAnsiTheme="minorBidi" w:cstheme="minorBidi"/>
                <w:b/>
                <w:bCs/>
                <w:i/>
                <w:iCs/>
              </w:rPr>
            </w:pPr>
            <w:r w:rsidRPr="00A01066">
              <w:rPr>
                <w:rFonts w:asciiTheme="minorBidi" w:hAnsiTheme="minorBidi" w:cstheme="minorBidi"/>
                <w:b/>
                <w:bCs/>
                <w:i/>
                <w:iCs/>
                <w:sz w:val="16"/>
                <w:szCs w:val="16"/>
              </w:rPr>
              <w:t>Clarification Description</w:t>
            </w:r>
            <w:r>
              <w:rPr>
                <w:rFonts w:asciiTheme="minorBidi" w:hAnsiTheme="minorBidi" w:cstheme="minorBidi"/>
                <w:b/>
                <w:bCs/>
                <w:i/>
                <w:iCs/>
                <w:sz w:val="16"/>
                <w:szCs w:val="16"/>
              </w:rPr>
              <w:t xml:space="preserve"> (Rev.04</w:t>
            </w:r>
            <w:r w:rsidRPr="00A01066">
              <w:rPr>
                <w:rFonts w:asciiTheme="minorBidi" w:hAnsiTheme="minorBidi" w:cstheme="minorBidi"/>
                <w:b/>
                <w:bCs/>
                <w:i/>
                <w:iCs/>
                <w:sz w:val="16"/>
                <w:szCs w:val="16"/>
              </w:rPr>
              <w:t>)</w:t>
            </w:r>
          </w:p>
        </w:tc>
        <w:tc>
          <w:tcPr>
            <w:tcW w:w="1495" w:type="dxa"/>
            <w:shd w:val="clear" w:color="auto" w:fill="FBD4B4" w:themeFill="accent6" w:themeFillTint="66"/>
          </w:tcPr>
          <w:p w14:paraId="0ABD21B7" w14:textId="6F652973" w:rsidR="00A01066" w:rsidRPr="00A01066" w:rsidRDefault="00A01066" w:rsidP="00A01066">
            <w:pPr>
              <w:spacing w:before="20" w:after="20" w:line="240" w:lineRule="auto"/>
              <w:jc w:val="center"/>
              <w:rPr>
                <w:rFonts w:asciiTheme="minorBidi" w:hAnsiTheme="minorBidi" w:cstheme="minorBidi"/>
                <w:b/>
                <w:bCs/>
                <w:i/>
                <w:iCs/>
                <w:sz w:val="16"/>
                <w:szCs w:val="16"/>
              </w:rPr>
            </w:pPr>
            <w:r w:rsidRPr="00A01066">
              <w:rPr>
                <w:rFonts w:asciiTheme="minorBidi" w:hAnsiTheme="minorBidi" w:cstheme="minorBidi"/>
                <w:b/>
                <w:bCs/>
                <w:i/>
                <w:iCs/>
                <w:sz w:val="16"/>
                <w:szCs w:val="16"/>
              </w:rPr>
              <w:t>Conclusion</w:t>
            </w:r>
            <w:r>
              <w:rPr>
                <w:rFonts w:asciiTheme="minorBidi" w:hAnsiTheme="minorBidi" w:cstheme="minorBidi"/>
                <w:b/>
                <w:bCs/>
                <w:i/>
                <w:iCs/>
                <w:sz w:val="16"/>
                <w:szCs w:val="16"/>
              </w:rPr>
              <w:t xml:space="preserve"> (Rev.04</w:t>
            </w:r>
            <w:r w:rsidRPr="00A01066">
              <w:rPr>
                <w:rFonts w:asciiTheme="minorBidi" w:hAnsiTheme="minorBidi" w:cstheme="minorBidi"/>
                <w:b/>
                <w:bCs/>
                <w:i/>
                <w:iCs/>
                <w:sz w:val="16"/>
                <w:szCs w:val="16"/>
              </w:rPr>
              <w:t>)</w:t>
            </w:r>
          </w:p>
          <w:p w14:paraId="1028AFCF" w14:textId="14C31A56" w:rsidR="00A01066" w:rsidRPr="0086440D" w:rsidRDefault="00A01066" w:rsidP="00A01066">
            <w:pPr>
              <w:spacing w:before="20" w:after="20" w:line="240" w:lineRule="auto"/>
              <w:jc w:val="center"/>
              <w:rPr>
                <w:rFonts w:asciiTheme="minorBidi" w:hAnsiTheme="minorBidi" w:cstheme="minorBidi"/>
                <w:b/>
                <w:bCs/>
                <w:i/>
                <w:iCs/>
              </w:rPr>
            </w:pPr>
            <w:r w:rsidRPr="00A01066">
              <w:rPr>
                <w:rFonts w:asciiTheme="minorBidi" w:hAnsiTheme="minorBidi" w:cstheme="minorBidi"/>
                <w:b/>
                <w:bCs/>
                <w:i/>
                <w:iCs/>
                <w:sz w:val="16"/>
                <w:szCs w:val="16"/>
              </w:rPr>
              <w:t>(VENDOR to Confirm &amp; Consider in the Final Offers)</w:t>
            </w:r>
          </w:p>
        </w:tc>
      </w:tr>
      <w:tr w:rsidR="00A01066" w:rsidRPr="000A788D" w14:paraId="29E6DB39" w14:textId="03ED4BE7" w:rsidTr="00A01066">
        <w:trPr>
          <w:trHeight w:val="422"/>
          <w:jc w:val="center"/>
        </w:trPr>
        <w:tc>
          <w:tcPr>
            <w:tcW w:w="15492" w:type="dxa"/>
            <w:gridSpan w:val="12"/>
            <w:shd w:val="clear" w:color="auto" w:fill="D9D9D9" w:themeFill="background1" w:themeFillShade="D9"/>
            <w:vAlign w:val="center"/>
          </w:tcPr>
          <w:p w14:paraId="41859D22" w14:textId="7A890B01" w:rsidR="00A01066" w:rsidRPr="00855404" w:rsidRDefault="00A01066" w:rsidP="00A01066">
            <w:pPr>
              <w:widowControl/>
              <w:wordWrap/>
              <w:adjustRightInd/>
              <w:spacing w:before="120" w:after="120" w:line="200" w:lineRule="atLeast"/>
              <w:ind w:left="360"/>
              <w:jc w:val="left"/>
              <w:textAlignment w:val="auto"/>
              <w:rPr>
                <w:b/>
                <w:bCs/>
                <w:i/>
                <w:iCs/>
                <w:color w:val="C00000"/>
                <w:sz w:val="24"/>
                <w:szCs w:val="24"/>
              </w:rPr>
            </w:pPr>
            <w:r w:rsidRPr="00855404">
              <w:rPr>
                <w:b/>
                <w:bCs/>
                <w:i/>
                <w:iCs/>
                <w:color w:val="C00000"/>
                <w:sz w:val="24"/>
                <w:szCs w:val="24"/>
              </w:rPr>
              <w:t>GENERAL</w:t>
            </w:r>
          </w:p>
        </w:tc>
      </w:tr>
      <w:tr w:rsidR="004E0E52" w:rsidRPr="000A788D" w14:paraId="1FEBF069" w14:textId="3DE9EE61" w:rsidTr="004E0E52">
        <w:trPr>
          <w:trHeight w:val="1034"/>
          <w:jc w:val="center"/>
        </w:trPr>
        <w:tc>
          <w:tcPr>
            <w:tcW w:w="303" w:type="dxa"/>
            <w:vAlign w:val="center"/>
          </w:tcPr>
          <w:p w14:paraId="1874D700" w14:textId="77777777" w:rsidR="00A01066" w:rsidRPr="004E60B0" w:rsidRDefault="00A01066" w:rsidP="00A01066">
            <w:pPr>
              <w:pStyle w:val="ListParagraph"/>
              <w:widowControl/>
              <w:numPr>
                <w:ilvl w:val="0"/>
                <w:numId w:val="1"/>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1274" w:type="dxa"/>
            <w:vAlign w:val="center"/>
          </w:tcPr>
          <w:p w14:paraId="5568E4CE" w14:textId="77777777" w:rsidR="00A01066" w:rsidRPr="00434B51" w:rsidRDefault="00A01066" w:rsidP="00A01066">
            <w:pPr>
              <w:widowControl/>
              <w:wordWrap/>
              <w:adjustRightInd/>
              <w:spacing w:line="240" w:lineRule="auto"/>
              <w:jc w:val="left"/>
              <w:textAlignment w:val="auto"/>
              <w:rPr>
                <w:rFonts w:ascii="Cambria" w:eastAsia="Times New Roman" w:hAnsi="Cambria" w:cs="Calibri"/>
                <w:b/>
                <w:bCs/>
                <w:color w:val="000000"/>
                <w:sz w:val="16"/>
                <w:szCs w:val="16"/>
                <w:lang w:eastAsia="en-US"/>
              </w:rPr>
            </w:pPr>
            <w:r w:rsidRPr="00434B51">
              <w:rPr>
                <w:rFonts w:ascii="Cambria" w:eastAsia="Times New Roman" w:hAnsi="Cambria" w:cs="Calibri"/>
                <w:b/>
                <w:bCs/>
                <w:color w:val="000000"/>
                <w:sz w:val="16"/>
                <w:szCs w:val="16"/>
                <w:lang w:eastAsia="en-US"/>
              </w:rPr>
              <w:t>Documents Priority</w:t>
            </w:r>
          </w:p>
        </w:tc>
        <w:tc>
          <w:tcPr>
            <w:tcW w:w="1786" w:type="dxa"/>
            <w:vAlign w:val="center"/>
          </w:tcPr>
          <w:p w14:paraId="341E8974" w14:textId="77777777" w:rsidR="00A01066" w:rsidRPr="003D372C" w:rsidRDefault="00A01066" w:rsidP="00A01066">
            <w:pPr>
              <w:widowControl/>
              <w:wordWrap/>
              <w:adjustRightInd/>
              <w:spacing w:line="240" w:lineRule="auto"/>
              <w:jc w:val="left"/>
              <w:textAlignment w:val="auto"/>
              <w:rPr>
                <w:rFonts w:ascii="Cambria" w:eastAsia="Times New Roman" w:hAnsi="Cambria" w:cs="Calibri"/>
                <w:color w:val="000000"/>
                <w:sz w:val="16"/>
                <w:szCs w:val="16"/>
                <w:lang w:eastAsia="en-US"/>
              </w:rPr>
            </w:pPr>
            <w:r w:rsidRPr="003D372C">
              <w:rPr>
                <w:rFonts w:ascii="Cambria" w:hAnsi="Cambria" w:cs="Calibri"/>
                <w:color w:val="000000"/>
                <w:sz w:val="16"/>
                <w:szCs w:val="16"/>
              </w:rPr>
              <w:t>Vendor to confirm that in case of contradiction between this TCL and offer; vendor confirmation of compliance through this technical clarification is governed and shall be followed by vendor after order.</w:t>
            </w:r>
            <w:r w:rsidRPr="003D372C">
              <w:rPr>
                <w:rFonts w:ascii="Cambria" w:hAnsi="Cambria" w:cs="Calibri"/>
                <w:color w:val="000000"/>
                <w:sz w:val="16"/>
                <w:szCs w:val="16"/>
              </w:rPr>
              <w:br/>
              <w:t>In such case offer won’t be considered as basis of any claim after order.</w:t>
            </w:r>
          </w:p>
        </w:tc>
        <w:tc>
          <w:tcPr>
            <w:tcW w:w="1544" w:type="dxa"/>
            <w:vAlign w:val="center"/>
          </w:tcPr>
          <w:p w14:paraId="128C0015" w14:textId="72614E5E" w:rsidR="00A01066" w:rsidRPr="00634B0C" w:rsidRDefault="00A01066" w:rsidP="00A01066">
            <w:pPr>
              <w:widowControl/>
              <w:wordWrap/>
              <w:adjustRightInd/>
              <w:spacing w:line="240" w:lineRule="auto"/>
              <w:jc w:val="left"/>
              <w:textAlignment w:val="auto"/>
              <w:rPr>
                <w:rFonts w:ascii="Cambria" w:hAnsi="Cambria" w:cs="Calibri"/>
                <w:color w:val="000000"/>
                <w:sz w:val="16"/>
                <w:szCs w:val="16"/>
              </w:rPr>
            </w:pPr>
            <w:r w:rsidRPr="006C1A09">
              <w:rPr>
                <w:rFonts w:ascii="Cambria" w:hAnsi="Cambria" w:cs="Calibri"/>
                <w:color w:val="0000FF"/>
                <w:sz w:val="16"/>
                <w:szCs w:val="16"/>
              </w:rPr>
              <w:t>Confirmed.</w:t>
            </w:r>
          </w:p>
        </w:tc>
        <w:tc>
          <w:tcPr>
            <w:tcW w:w="1260" w:type="dxa"/>
          </w:tcPr>
          <w:p w14:paraId="22ED7E39" w14:textId="2E1EBD13" w:rsidR="00A01066" w:rsidRPr="00634B0C"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2D2376CA" w14:textId="6C485AD7" w:rsidR="00A01066" w:rsidRPr="00634B0C"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3F2A279B"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7D995C2D"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36A0523D"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075C3081"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710" w:type="dxa"/>
          </w:tcPr>
          <w:p w14:paraId="6131C55C"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495" w:type="dxa"/>
          </w:tcPr>
          <w:p w14:paraId="526ACE96"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r>
      <w:tr w:rsidR="004E0E52" w:rsidRPr="000A788D" w14:paraId="7DBBEED9" w14:textId="6684380B" w:rsidTr="004E0E52">
        <w:trPr>
          <w:trHeight w:val="4661"/>
          <w:jc w:val="center"/>
        </w:trPr>
        <w:tc>
          <w:tcPr>
            <w:tcW w:w="303" w:type="dxa"/>
            <w:vAlign w:val="center"/>
          </w:tcPr>
          <w:p w14:paraId="3972AA43" w14:textId="77777777" w:rsidR="00A01066" w:rsidRPr="004E60B0" w:rsidRDefault="00A01066" w:rsidP="00A01066">
            <w:pPr>
              <w:pStyle w:val="ListParagraph"/>
              <w:widowControl/>
              <w:numPr>
                <w:ilvl w:val="0"/>
                <w:numId w:val="1"/>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1274" w:type="dxa"/>
            <w:vAlign w:val="center"/>
          </w:tcPr>
          <w:p w14:paraId="7EFA9611" w14:textId="77777777" w:rsidR="00A01066" w:rsidRPr="00434B51" w:rsidRDefault="00A01066" w:rsidP="00A01066">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Deviation List</w:t>
            </w:r>
          </w:p>
        </w:tc>
        <w:tc>
          <w:tcPr>
            <w:tcW w:w="1786" w:type="dxa"/>
            <w:vAlign w:val="center"/>
          </w:tcPr>
          <w:p w14:paraId="6E5C002F" w14:textId="77777777" w:rsidR="00A01066" w:rsidRPr="003D372C" w:rsidRDefault="00A01066" w:rsidP="00A01066">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Bidder shall confirm his full compliance to meet all purchaser documents listed and attached to MR, code / standards listed in MR with ref. No. "</w:t>
            </w:r>
            <w:r w:rsidRPr="00C3619C">
              <w:rPr>
                <w:rFonts w:ascii="Cambria" w:hAnsi="Cambria" w:cs="Calibri"/>
                <w:color w:val="000000"/>
                <w:sz w:val="16"/>
                <w:szCs w:val="16"/>
              </w:rPr>
              <w:t>BK-GCS-PEDCO-120-ME-MR-0001</w:t>
            </w:r>
            <w:r w:rsidRPr="003D372C">
              <w:rPr>
                <w:rFonts w:ascii="Cambria" w:hAnsi="Cambria" w:cs="Calibri"/>
                <w:color w:val="000000"/>
                <w:sz w:val="16"/>
                <w:szCs w:val="16"/>
              </w:rPr>
              <w:t>" as well as MR requirements.</w:t>
            </w:r>
            <w:r w:rsidRPr="003D372C">
              <w:rPr>
                <w:rFonts w:ascii="Cambria" w:hAnsi="Cambria" w:cs="Calibri"/>
                <w:color w:val="000000"/>
                <w:sz w:val="16"/>
                <w:szCs w:val="16"/>
              </w:rPr>
              <w:br/>
              <w:t xml:space="preserve">All deviations shall be listed in project deviation form, attach to this TCL, signed and stamped. </w:t>
            </w:r>
            <w:r w:rsidRPr="003D372C">
              <w:rPr>
                <w:rFonts w:ascii="Cambria" w:hAnsi="Cambria" w:cs="Calibri"/>
                <w:color w:val="000000"/>
                <w:sz w:val="16"/>
                <w:szCs w:val="16"/>
              </w:rPr>
              <w:br/>
            </w:r>
            <w:r w:rsidRPr="003D372C">
              <w:rPr>
                <w:rFonts w:ascii="Cambria" w:hAnsi="Cambria" w:cs="Calibri"/>
                <w:color w:val="000000"/>
                <w:sz w:val="16"/>
                <w:szCs w:val="16"/>
              </w:rPr>
              <w:br/>
              <w:t xml:space="preserve">Notes: </w:t>
            </w:r>
            <w:r w:rsidRPr="003D372C">
              <w:rPr>
                <w:rFonts w:ascii="Cambria" w:hAnsi="Cambria" w:cs="Calibri"/>
                <w:color w:val="000000"/>
                <w:sz w:val="16"/>
                <w:szCs w:val="16"/>
              </w:rPr>
              <w:br/>
              <w:t xml:space="preserve">1-Any exception and deviation from the requirements of MR and the related specifications including referenced codes &amp; standards shall be clearly declared by vendor in writing for purchaser’s approval at bid stage by using of the format </w:t>
            </w:r>
            <w:r w:rsidRPr="003D372C">
              <w:rPr>
                <w:rFonts w:ascii="Cambria" w:hAnsi="Cambria" w:cs="Calibri"/>
                <w:color w:val="000000"/>
                <w:sz w:val="16"/>
                <w:szCs w:val="16"/>
              </w:rPr>
              <w:lastRenderedPageBreak/>
              <w:t xml:space="preserve">included in “Letter Of Conformity” attached to material requisition. Raising no deviation to any single requirement means full compliance of vendor quotation to that requirement. </w:t>
            </w:r>
            <w:r w:rsidRPr="003D372C">
              <w:rPr>
                <w:rFonts w:ascii="Cambria" w:hAnsi="Cambria" w:cs="Calibri"/>
                <w:color w:val="000000"/>
                <w:sz w:val="16"/>
                <w:szCs w:val="16"/>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r>
              <w:rPr>
                <w:rFonts w:ascii="Cambria" w:hAnsi="Cambria" w:cs="Calibri"/>
                <w:color w:val="000000"/>
                <w:sz w:val="16"/>
                <w:szCs w:val="16"/>
              </w:rPr>
              <w:t>)</w:t>
            </w:r>
            <w:r w:rsidRPr="003D372C">
              <w:rPr>
                <w:rFonts w:ascii="Cambria" w:hAnsi="Cambria" w:cs="Calibri"/>
                <w:color w:val="000000"/>
                <w:sz w:val="16"/>
                <w:szCs w:val="16"/>
              </w:rPr>
              <w:br/>
              <w:t xml:space="preserve">2- Bidder shall confirm that all MR attachments listed in MR are available for her for review at bid stage.  </w:t>
            </w:r>
            <w:r w:rsidRPr="003D372C">
              <w:rPr>
                <w:rFonts w:ascii="Cambria" w:hAnsi="Cambria" w:cs="Calibri"/>
                <w:color w:val="000000"/>
                <w:sz w:val="16"/>
                <w:szCs w:val="16"/>
              </w:rPr>
              <w:br/>
            </w:r>
            <w:r w:rsidRPr="003D372C">
              <w:rPr>
                <w:rFonts w:ascii="Cambria" w:hAnsi="Cambria" w:cs="Calibri"/>
                <w:color w:val="000000"/>
                <w:sz w:val="16"/>
                <w:szCs w:val="16"/>
              </w:rPr>
              <w:lastRenderedPageBreak/>
              <w:t>3-Considering items 1 &amp; 2</w:t>
            </w:r>
            <w:r>
              <w:rPr>
                <w:rFonts w:ascii="Cambria" w:hAnsi="Cambria" w:cs="Calibri"/>
                <w:color w:val="000000"/>
                <w:sz w:val="16"/>
                <w:szCs w:val="16"/>
              </w:rPr>
              <w:t>,</w:t>
            </w:r>
            <w:r w:rsidRPr="003D372C">
              <w:rPr>
                <w:rFonts w:ascii="Cambria" w:hAnsi="Cambria" w:cs="Calibri"/>
                <w:color w:val="000000"/>
                <w:sz w:val="16"/>
                <w:szCs w:val="16"/>
              </w:rPr>
              <w:t xml:space="preserve"> please note that any deviation at detail stage will not be accepted by purchaser.</w:t>
            </w:r>
            <w:r w:rsidRPr="003D372C">
              <w:rPr>
                <w:rFonts w:ascii="Cambria" w:hAnsi="Cambria" w:cs="Calibri"/>
                <w:color w:val="000000"/>
                <w:sz w:val="16"/>
                <w:szCs w:val="16"/>
              </w:rPr>
              <w:br/>
              <w:t xml:space="preserve">4- Please find attached purchaser comments / clarification due to deviations raised by bidder </w:t>
            </w:r>
          </w:p>
        </w:tc>
        <w:tc>
          <w:tcPr>
            <w:tcW w:w="1544" w:type="dxa"/>
            <w:vAlign w:val="center"/>
          </w:tcPr>
          <w:p w14:paraId="17675341" w14:textId="316C5620" w:rsidR="00A01066" w:rsidRPr="004E0E52" w:rsidRDefault="00A01066" w:rsidP="00A01066">
            <w:pPr>
              <w:pStyle w:val="ListParagraph"/>
              <w:widowControl/>
              <w:numPr>
                <w:ilvl w:val="0"/>
                <w:numId w:val="11"/>
              </w:numPr>
              <w:wordWrap/>
              <w:adjustRightInd/>
              <w:spacing w:line="240" w:lineRule="auto"/>
              <w:ind w:left="433"/>
              <w:jc w:val="left"/>
              <w:textAlignment w:val="auto"/>
              <w:rPr>
                <w:rFonts w:ascii="Cambria" w:hAnsi="Cambria" w:cs="Calibri"/>
                <w:color w:val="0000FF"/>
                <w:sz w:val="16"/>
                <w:szCs w:val="16"/>
              </w:rPr>
            </w:pPr>
            <w:r w:rsidRPr="004E0E52">
              <w:rPr>
                <w:rFonts w:ascii="Cambria" w:hAnsi="Cambria" w:cs="Calibri"/>
                <w:color w:val="0000FF"/>
                <w:sz w:val="16"/>
                <w:szCs w:val="16"/>
              </w:rPr>
              <w:lastRenderedPageBreak/>
              <w:t xml:space="preserve">Confirmed. </w:t>
            </w:r>
          </w:p>
          <w:p w14:paraId="2BDC6376" w14:textId="5FCD8E5C" w:rsidR="00A01066" w:rsidRPr="004E0E52" w:rsidRDefault="00A01066" w:rsidP="00A01066">
            <w:pPr>
              <w:pStyle w:val="ListParagraph"/>
              <w:widowControl/>
              <w:numPr>
                <w:ilvl w:val="0"/>
                <w:numId w:val="11"/>
              </w:numPr>
              <w:wordWrap/>
              <w:adjustRightInd/>
              <w:spacing w:line="240" w:lineRule="auto"/>
              <w:ind w:left="433"/>
              <w:jc w:val="left"/>
              <w:textAlignment w:val="auto"/>
              <w:rPr>
                <w:rFonts w:ascii="Cambria" w:hAnsi="Cambria" w:cs="Calibri"/>
                <w:color w:val="0000FF"/>
                <w:sz w:val="16"/>
                <w:szCs w:val="16"/>
              </w:rPr>
            </w:pPr>
            <w:r w:rsidRPr="004E0E52">
              <w:rPr>
                <w:rFonts w:ascii="Cambria" w:hAnsi="Cambria" w:cs="Calibri"/>
                <w:color w:val="0000FF"/>
                <w:sz w:val="16"/>
                <w:szCs w:val="16"/>
              </w:rPr>
              <w:t xml:space="preserve">Confirmed. </w:t>
            </w:r>
          </w:p>
          <w:p w14:paraId="032B274F" w14:textId="613B95B5" w:rsidR="00A01066" w:rsidRPr="004E0E52" w:rsidRDefault="00A01066" w:rsidP="00A01066">
            <w:pPr>
              <w:pStyle w:val="ListParagraph"/>
              <w:widowControl/>
              <w:numPr>
                <w:ilvl w:val="0"/>
                <w:numId w:val="11"/>
              </w:numPr>
              <w:wordWrap/>
              <w:adjustRightInd/>
              <w:spacing w:line="240" w:lineRule="auto"/>
              <w:ind w:left="433"/>
              <w:jc w:val="left"/>
              <w:textAlignment w:val="auto"/>
              <w:rPr>
                <w:rFonts w:ascii="Cambria" w:hAnsi="Cambria" w:cs="Calibri"/>
                <w:color w:val="0000FF"/>
                <w:sz w:val="16"/>
                <w:szCs w:val="16"/>
              </w:rPr>
            </w:pPr>
            <w:r w:rsidRPr="004E0E52">
              <w:rPr>
                <w:rFonts w:ascii="Cambria" w:hAnsi="Cambria" w:cs="Calibri"/>
                <w:color w:val="0000FF"/>
                <w:sz w:val="16"/>
                <w:szCs w:val="16"/>
              </w:rPr>
              <w:t xml:space="preserve">Confirmed. </w:t>
            </w:r>
          </w:p>
          <w:p w14:paraId="5A800E92" w14:textId="52965AED" w:rsidR="00A01066" w:rsidRPr="006C1A09" w:rsidRDefault="00A01066" w:rsidP="00A01066">
            <w:pPr>
              <w:pStyle w:val="ListParagraph"/>
              <w:widowControl/>
              <w:numPr>
                <w:ilvl w:val="0"/>
                <w:numId w:val="11"/>
              </w:numPr>
              <w:wordWrap/>
              <w:adjustRightInd/>
              <w:spacing w:line="240" w:lineRule="auto"/>
              <w:ind w:left="433"/>
              <w:jc w:val="left"/>
              <w:textAlignment w:val="auto"/>
              <w:rPr>
                <w:rFonts w:ascii="Cambria" w:hAnsi="Cambria" w:cs="Calibri"/>
                <w:color w:val="0000FF"/>
                <w:sz w:val="16"/>
                <w:szCs w:val="16"/>
              </w:rPr>
            </w:pPr>
            <w:r w:rsidRPr="004E0E52">
              <w:rPr>
                <w:rFonts w:ascii="Cambria" w:hAnsi="Cambria" w:cs="Calibri"/>
                <w:color w:val="0000FF"/>
                <w:sz w:val="16"/>
                <w:szCs w:val="16"/>
              </w:rPr>
              <w:t>Please refer to HY reply.</w:t>
            </w:r>
          </w:p>
        </w:tc>
        <w:tc>
          <w:tcPr>
            <w:tcW w:w="1260" w:type="dxa"/>
          </w:tcPr>
          <w:p w14:paraId="60B64BA1" w14:textId="1BBC9125" w:rsidR="00A01066" w:rsidRPr="004E557C" w:rsidRDefault="00A01066" w:rsidP="00A01066">
            <w:pPr>
              <w:pStyle w:val="ListParagraph"/>
              <w:widowControl/>
              <w:wordWrap/>
              <w:adjustRightInd/>
              <w:spacing w:line="240" w:lineRule="auto"/>
              <w:ind w:left="433"/>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07EDB54A" w14:textId="2C18F91B" w:rsidR="00A01066" w:rsidRPr="004E557C" w:rsidRDefault="00A01066" w:rsidP="00A01066">
            <w:pPr>
              <w:pStyle w:val="ListParagraph"/>
              <w:widowControl/>
              <w:wordWrap/>
              <w:adjustRightInd/>
              <w:spacing w:line="240" w:lineRule="auto"/>
              <w:ind w:left="433"/>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2234848A" w14:textId="77777777" w:rsidR="00A01066" w:rsidRDefault="00A01066" w:rsidP="00A01066">
            <w:pPr>
              <w:pStyle w:val="ListParagraph"/>
              <w:widowControl/>
              <w:wordWrap/>
              <w:adjustRightInd/>
              <w:spacing w:line="240" w:lineRule="auto"/>
              <w:ind w:left="433"/>
              <w:jc w:val="left"/>
              <w:textAlignment w:val="auto"/>
              <w:rPr>
                <w:rFonts w:ascii="Cambria" w:hAnsi="Cambria" w:cs="Calibri"/>
                <w:color w:val="000000"/>
                <w:sz w:val="16"/>
                <w:szCs w:val="16"/>
              </w:rPr>
            </w:pPr>
          </w:p>
        </w:tc>
        <w:tc>
          <w:tcPr>
            <w:tcW w:w="1350" w:type="dxa"/>
            <w:shd w:val="clear" w:color="auto" w:fill="auto"/>
          </w:tcPr>
          <w:p w14:paraId="5733B349" w14:textId="77777777" w:rsidR="00A01066" w:rsidRDefault="00A01066" w:rsidP="00A01066">
            <w:pPr>
              <w:pStyle w:val="ListParagraph"/>
              <w:widowControl/>
              <w:wordWrap/>
              <w:adjustRightInd/>
              <w:spacing w:line="240" w:lineRule="auto"/>
              <w:ind w:left="433"/>
              <w:jc w:val="left"/>
              <w:textAlignment w:val="auto"/>
              <w:rPr>
                <w:rFonts w:ascii="Cambria" w:hAnsi="Cambria" w:cs="Calibri"/>
                <w:color w:val="000000"/>
                <w:sz w:val="16"/>
                <w:szCs w:val="16"/>
              </w:rPr>
            </w:pPr>
          </w:p>
        </w:tc>
        <w:tc>
          <w:tcPr>
            <w:tcW w:w="1260" w:type="dxa"/>
          </w:tcPr>
          <w:p w14:paraId="24003B7C" w14:textId="77777777" w:rsidR="00A01066" w:rsidRDefault="00A01066" w:rsidP="00A01066">
            <w:pPr>
              <w:pStyle w:val="ListParagraph"/>
              <w:widowControl/>
              <w:wordWrap/>
              <w:adjustRightInd/>
              <w:spacing w:line="240" w:lineRule="auto"/>
              <w:ind w:left="433"/>
              <w:jc w:val="left"/>
              <w:textAlignment w:val="auto"/>
              <w:rPr>
                <w:rFonts w:ascii="Cambria" w:hAnsi="Cambria" w:cs="Calibri"/>
                <w:color w:val="000000"/>
                <w:sz w:val="16"/>
                <w:szCs w:val="16"/>
              </w:rPr>
            </w:pPr>
          </w:p>
        </w:tc>
        <w:tc>
          <w:tcPr>
            <w:tcW w:w="1260" w:type="dxa"/>
          </w:tcPr>
          <w:p w14:paraId="5E510CAE" w14:textId="77777777" w:rsidR="00A01066" w:rsidRDefault="00A01066" w:rsidP="00A01066">
            <w:pPr>
              <w:pStyle w:val="ListParagraph"/>
              <w:widowControl/>
              <w:wordWrap/>
              <w:adjustRightInd/>
              <w:spacing w:line="240" w:lineRule="auto"/>
              <w:ind w:left="433"/>
              <w:jc w:val="left"/>
              <w:textAlignment w:val="auto"/>
              <w:rPr>
                <w:rFonts w:ascii="Cambria" w:hAnsi="Cambria" w:cs="Calibri"/>
                <w:color w:val="000000"/>
                <w:sz w:val="16"/>
                <w:szCs w:val="16"/>
              </w:rPr>
            </w:pPr>
          </w:p>
        </w:tc>
        <w:tc>
          <w:tcPr>
            <w:tcW w:w="1710" w:type="dxa"/>
          </w:tcPr>
          <w:p w14:paraId="748E5C93" w14:textId="77777777" w:rsidR="00A01066" w:rsidRDefault="00A01066" w:rsidP="00A01066">
            <w:pPr>
              <w:pStyle w:val="ListParagraph"/>
              <w:widowControl/>
              <w:wordWrap/>
              <w:adjustRightInd/>
              <w:spacing w:line="240" w:lineRule="auto"/>
              <w:ind w:left="433"/>
              <w:jc w:val="left"/>
              <w:textAlignment w:val="auto"/>
              <w:rPr>
                <w:rFonts w:ascii="Cambria" w:hAnsi="Cambria" w:cs="Calibri"/>
                <w:color w:val="000000"/>
                <w:sz w:val="16"/>
                <w:szCs w:val="16"/>
              </w:rPr>
            </w:pPr>
          </w:p>
        </w:tc>
        <w:tc>
          <w:tcPr>
            <w:tcW w:w="1495" w:type="dxa"/>
          </w:tcPr>
          <w:p w14:paraId="7966D8E2" w14:textId="77777777" w:rsidR="00A01066" w:rsidRDefault="00A01066" w:rsidP="00A01066">
            <w:pPr>
              <w:pStyle w:val="ListParagraph"/>
              <w:widowControl/>
              <w:wordWrap/>
              <w:adjustRightInd/>
              <w:spacing w:line="240" w:lineRule="auto"/>
              <w:ind w:left="433"/>
              <w:jc w:val="left"/>
              <w:textAlignment w:val="auto"/>
              <w:rPr>
                <w:rFonts w:ascii="Cambria" w:hAnsi="Cambria" w:cs="Calibri"/>
                <w:color w:val="000000"/>
                <w:sz w:val="16"/>
                <w:szCs w:val="16"/>
              </w:rPr>
            </w:pPr>
          </w:p>
        </w:tc>
      </w:tr>
      <w:tr w:rsidR="004E0E52" w:rsidRPr="000A788D" w14:paraId="71F0BC49" w14:textId="799B3C9A" w:rsidTr="004E0E52">
        <w:trPr>
          <w:trHeight w:val="980"/>
          <w:jc w:val="center"/>
        </w:trPr>
        <w:tc>
          <w:tcPr>
            <w:tcW w:w="303" w:type="dxa"/>
            <w:vAlign w:val="center"/>
          </w:tcPr>
          <w:p w14:paraId="2DC6E5AE" w14:textId="77777777" w:rsidR="00A01066" w:rsidRPr="004E60B0" w:rsidRDefault="00A01066" w:rsidP="004E0E52">
            <w:pPr>
              <w:pStyle w:val="ListParagraph"/>
              <w:widowControl/>
              <w:numPr>
                <w:ilvl w:val="0"/>
                <w:numId w:val="1"/>
              </w:numPr>
              <w:wordWrap/>
              <w:autoSpaceDE w:val="0"/>
              <w:autoSpaceDN w:val="0"/>
              <w:adjustRightInd/>
              <w:spacing w:line="240" w:lineRule="auto"/>
              <w:ind w:left="86" w:right="-115" w:hanging="86"/>
              <w:jc w:val="left"/>
              <w:textAlignment w:val="auto"/>
              <w:rPr>
                <w:rFonts w:asciiTheme="minorBidi" w:eastAsia="Calibri" w:hAnsiTheme="minorBidi" w:cstheme="minorBidi"/>
                <w:sz w:val="20"/>
                <w:szCs w:val="20"/>
                <w:lang w:eastAsia="en-US"/>
              </w:rPr>
            </w:pPr>
          </w:p>
        </w:tc>
        <w:tc>
          <w:tcPr>
            <w:tcW w:w="1274" w:type="dxa"/>
            <w:vAlign w:val="center"/>
          </w:tcPr>
          <w:p w14:paraId="42661EF3" w14:textId="77777777" w:rsidR="00A01066" w:rsidRPr="00434B51" w:rsidRDefault="00A01066" w:rsidP="00A01066">
            <w:pPr>
              <w:widowControl/>
              <w:wordWrap/>
              <w:adjustRightInd/>
              <w:spacing w:line="240" w:lineRule="auto"/>
              <w:jc w:val="left"/>
              <w:textAlignment w:val="auto"/>
              <w:rPr>
                <w:rFonts w:ascii="Cambria" w:eastAsia="Times New Roman" w:hAnsi="Cambria" w:cs="Calibri"/>
                <w:b/>
                <w:bCs/>
                <w:color w:val="000000"/>
                <w:sz w:val="16"/>
                <w:szCs w:val="16"/>
                <w:lang w:eastAsia="en-US"/>
              </w:rPr>
            </w:pPr>
            <w:r w:rsidRPr="00434B51">
              <w:rPr>
                <w:rFonts w:ascii="Cambria" w:eastAsia="Times New Roman" w:hAnsi="Cambria" w:cs="Calibri"/>
                <w:b/>
                <w:bCs/>
                <w:color w:val="000000"/>
                <w:sz w:val="16"/>
                <w:szCs w:val="16"/>
                <w:lang w:eastAsia="en-US"/>
              </w:rPr>
              <w:t>Documents Priority</w:t>
            </w:r>
          </w:p>
        </w:tc>
        <w:tc>
          <w:tcPr>
            <w:tcW w:w="1786" w:type="dxa"/>
            <w:vAlign w:val="center"/>
          </w:tcPr>
          <w:p w14:paraId="62BE28D7" w14:textId="77777777" w:rsidR="00A01066" w:rsidRPr="003D372C" w:rsidRDefault="00A01066" w:rsidP="00A01066">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Bidder to confirm his compliance with documents priority stated in MR. Any conflict between the documents shall be notified by bidder to purchaser and resolved by his agreement</w:t>
            </w:r>
          </w:p>
        </w:tc>
        <w:tc>
          <w:tcPr>
            <w:tcW w:w="1544" w:type="dxa"/>
            <w:vAlign w:val="center"/>
          </w:tcPr>
          <w:p w14:paraId="3431B4C5" w14:textId="685311B9" w:rsidR="00A01066" w:rsidRPr="006C1A09" w:rsidRDefault="00A01066" w:rsidP="00A01066">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 xml:space="preserve">Confirmed. </w:t>
            </w:r>
          </w:p>
        </w:tc>
        <w:tc>
          <w:tcPr>
            <w:tcW w:w="1260" w:type="dxa"/>
          </w:tcPr>
          <w:p w14:paraId="6F0CF2B6" w14:textId="48B6F119" w:rsidR="00A01066"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3F272CC6" w14:textId="2D4C1D61" w:rsidR="00A01066"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0984DA63"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2BD27894"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11BFC0C4"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19D06784"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710" w:type="dxa"/>
          </w:tcPr>
          <w:p w14:paraId="690A708A"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495" w:type="dxa"/>
          </w:tcPr>
          <w:p w14:paraId="5370CC5E"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r>
      <w:tr w:rsidR="004E0E52" w:rsidRPr="000A788D" w14:paraId="06D0781F" w14:textId="295D05B2" w:rsidTr="004E0E52">
        <w:trPr>
          <w:trHeight w:val="800"/>
          <w:jc w:val="center"/>
        </w:trPr>
        <w:tc>
          <w:tcPr>
            <w:tcW w:w="303" w:type="dxa"/>
            <w:vAlign w:val="center"/>
          </w:tcPr>
          <w:p w14:paraId="3B742ABD" w14:textId="77777777" w:rsidR="00A01066" w:rsidRPr="004E60B0" w:rsidRDefault="00A01066" w:rsidP="004E0E52">
            <w:pPr>
              <w:pStyle w:val="ListParagraph"/>
              <w:widowControl/>
              <w:numPr>
                <w:ilvl w:val="0"/>
                <w:numId w:val="1"/>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729875FD" w14:textId="77777777" w:rsidR="00A01066" w:rsidRPr="00434B51" w:rsidRDefault="00A01066" w:rsidP="00A01066">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Requirement For Documents</w:t>
            </w:r>
          </w:p>
        </w:tc>
        <w:tc>
          <w:tcPr>
            <w:tcW w:w="1786" w:type="dxa"/>
            <w:vAlign w:val="center"/>
          </w:tcPr>
          <w:p w14:paraId="5DF3693D" w14:textId="77777777" w:rsidR="00A01066" w:rsidRPr="003D372C" w:rsidRDefault="00A01066" w:rsidP="00A01066">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Bidder to confirm that documents required after purchase order shall be submitted in accordance with “RFD Form” attached to the MR.</w:t>
            </w:r>
          </w:p>
        </w:tc>
        <w:tc>
          <w:tcPr>
            <w:tcW w:w="1544" w:type="dxa"/>
            <w:vAlign w:val="center"/>
          </w:tcPr>
          <w:p w14:paraId="5E192C97" w14:textId="6F15573B" w:rsidR="00A01066" w:rsidRPr="006C1A09" w:rsidRDefault="00A01066" w:rsidP="00A01066">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RFD will be finalized after PO with detailed engineering.</w:t>
            </w:r>
          </w:p>
        </w:tc>
        <w:tc>
          <w:tcPr>
            <w:tcW w:w="1260" w:type="dxa"/>
          </w:tcPr>
          <w:p w14:paraId="3CD95AD1" w14:textId="1EA1504E" w:rsidR="00A01066" w:rsidRPr="00866F98"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 If purchaser’s comment at that stage will be followed by vendor</w:t>
            </w:r>
          </w:p>
        </w:tc>
        <w:tc>
          <w:tcPr>
            <w:tcW w:w="1170" w:type="dxa"/>
            <w:shd w:val="clear" w:color="auto" w:fill="auto"/>
          </w:tcPr>
          <w:p w14:paraId="6B70EAAF"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Vendor confirms to follow this requirement</w:t>
            </w:r>
          </w:p>
          <w:p w14:paraId="65E81C88"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p w14:paraId="1E281949" w14:textId="2D929528" w:rsidR="00A01066" w:rsidRPr="00866F98"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402E3EC8"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77958A78"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77F07450"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40F1E5FB"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710" w:type="dxa"/>
          </w:tcPr>
          <w:p w14:paraId="321A914A"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495" w:type="dxa"/>
          </w:tcPr>
          <w:p w14:paraId="70B04571"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r>
      <w:tr w:rsidR="004E0E52" w:rsidRPr="000A788D" w14:paraId="02178705" w14:textId="356500B4" w:rsidTr="004E0E52">
        <w:trPr>
          <w:trHeight w:val="539"/>
          <w:jc w:val="center"/>
        </w:trPr>
        <w:tc>
          <w:tcPr>
            <w:tcW w:w="303" w:type="dxa"/>
            <w:vAlign w:val="center"/>
          </w:tcPr>
          <w:p w14:paraId="069CF9E2" w14:textId="149B690C" w:rsidR="00A01066" w:rsidRPr="004E60B0" w:rsidRDefault="00A01066" w:rsidP="004E0E52">
            <w:pPr>
              <w:pStyle w:val="ListParagraph"/>
              <w:widowControl/>
              <w:numPr>
                <w:ilvl w:val="0"/>
                <w:numId w:val="1"/>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4F2B048E" w14:textId="77777777" w:rsidR="00A01066" w:rsidRPr="00434B51" w:rsidRDefault="00A01066" w:rsidP="00A01066">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Sub-Vendors</w:t>
            </w:r>
          </w:p>
        </w:tc>
        <w:tc>
          <w:tcPr>
            <w:tcW w:w="1786" w:type="dxa"/>
            <w:vAlign w:val="center"/>
          </w:tcPr>
          <w:p w14:paraId="405A90EE" w14:textId="77777777" w:rsidR="00A01066" w:rsidRPr="003D372C" w:rsidRDefault="00A01066" w:rsidP="00A01066">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 xml:space="preserve">Bidder to confirm that Sub-Vendors shall be selected from Project’s approved AVL attached to the MR. </w:t>
            </w:r>
          </w:p>
        </w:tc>
        <w:tc>
          <w:tcPr>
            <w:tcW w:w="1544" w:type="dxa"/>
            <w:vAlign w:val="center"/>
          </w:tcPr>
          <w:p w14:paraId="6D76D007" w14:textId="0AAF1643" w:rsidR="00A01066" w:rsidRPr="006C1A09" w:rsidRDefault="00A01066" w:rsidP="00A01066">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 xml:space="preserve">Confirmed, Please refer to revised sub-vendors list. </w:t>
            </w:r>
          </w:p>
        </w:tc>
        <w:tc>
          <w:tcPr>
            <w:tcW w:w="1260" w:type="dxa"/>
          </w:tcPr>
          <w:p w14:paraId="6A2AB6F9" w14:textId="69F8520E" w:rsidR="00A01066"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64F1748A" w14:textId="7670C16C" w:rsidR="00A01066"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1E73375F"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4C8A546E"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6348208E"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66A95B44"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710" w:type="dxa"/>
          </w:tcPr>
          <w:p w14:paraId="20EE1034"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495" w:type="dxa"/>
          </w:tcPr>
          <w:p w14:paraId="7ED8CE95"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r>
      <w:tr w:rsidR="004E0E52" w:rsidRPr="000A788D" w14:paraId="6E605EC3" w14:textId="5E7A181F" w:rsidTr="004E0E52">
        <w:trPr>
          <w:trHeight w:val="1151"/>
          <w:jc w:val="center"/>
        </w:trPr>
        <w:tc>
          <w:tcPr>
            <w:tcW w:w="303" w:type="dxa"/>
            <w:vAlign w:val="center"/>
          </w:tcPr>
          <w:p w14:paraId="5BA382A3" w14:textId="77777777" w:rsidR="00A01066" w:rsidRPr="004E60B0" w:rsidRDefault="00A01066" w:rsidP="004E0E52">
            <w:pPr>
              <w:pStyle w:val="ListParagraph"/>
              <w:widowControl/>
              <w:numPr>
                <w:ilvl w:val="0"/>
                <w:numId w:val="1"/>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2AD78D6C" w14:textId="77777777" w:rsidR="00A01066" w:rsidRPr="00434B51" w:rsidRDefault="00A01066" w:rsidP="00A01066">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Specification</w:t>
            </w:r>
          </w:p>
        </w:tc>
        <w:tc>
          <w:tcPr>
            <w:tcW w:w="1786" w:type="dxa"/>
            <w:vAlign w:val="center"/>
          </w:tcPr>
          <w:p w14:paraId="2A59296C" w14:textId="77777777" w:rsidR="00A01066" w:rsidRPr="003D372C" w:rsidRDefault="00A01066" w:rsidP="00A01066">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 xml:space="preserve">Bidder to confirm that surface preparation and painting of all equipment material including valves , pipes , fittings and everything within the </w:t>
            </w:r>
            <w:r w:rsidRPr="003D372C">
              <w:rPr>
                <w:rFonts w:ascii="Cambria" w:hAnsi="Cambria" w:cs="Calibri"/>
                <w:color w:val="000000"/>
                <w:sz w:val="16"/>
                <w:szCs w:val="16"/>
              </w:rPr>
              <w:lastRenderedPageBreak/>
              <w:t xml:space="preserve">package are in accordance with </w:t>
            </w:r>
            <w:r>
              <w:rPr>
                <w:rFonts w:ascii="Cambria" w:hAnsi="Cambria" w:cs="Calibri"/>
                <w:color w:val="000000"/>
                <w:sz w:val="16"/>
                <w:szCs w:val="16"/>
              </w:rPr>
              <w:t xml:space="preserve">the </w:t>
            </w:r>
            <w:r w:rsidRPr="003D372C">
              <w:rPr>
                <w:rFonts w:ascii="Cambria" w:hAnsi="Cambria" w:cs="Calibri"/>
                <w:color w:val="000000"/>
                <w:sz w:val="16"/>
                <w:szCs w:val="16"/>
              </w:rPr>
              <w:t>project painting specification</w:t>
            </w:r>
            <w:r>
              <w:rPr>
                <w:rFonts w:ascii="Cambria" w:hAnsi="Cambria" w:cs="Calibri"/>
                <w:color w:val="000000"/>
                <w:sz w:val="16"/>
                <w:szCs w:val="16"/>
              </w:rPr>
              <w:t xml:space="preserve"> </w:t>
            </w:r>
            <w:r w:rsidRPr="003D372C">
              <w:rPr>
                <w:rFonts w:ascii="Cambria" w:hAnsi="Cambria" w:cs="Calibri"/>
                <w:color w:val="000000"/>
                <w:sz w:val="16"/>
                <w:szCs w:val="16"/>
              </w:rPr>
              <w:t>attached to MR.</w:t>
            </w:r>
          </w:p>
        </w:tc>
        <w:tc>
          <w:tcPr>
            <w:tcW w:w="1544" w:type="dxa"/>
            <w:vAlign w:val="center"/>
          </w:tcPr>
          <w:p w14:paraId="3996EF20" w14:textId="521F61CF" w:rsidR="00A01066" w:rsidRPr="006C1A09" w:rsidRDefault="00A01066" w:rsidP="00A01066">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lastRenderedPageBreak/>
              <w:t>Confirmed except for bare block which is based on manufacturer’s standard.</w:t>
            </w:r>
          </w:p>
        </w:tc>
        <w:tc>
          <w:tcPr>
            <w:tcW w:w="1260" w:type="dxa"/>
          </w:tcPr>
          <w:p w14:paraId="1D6012AE" w14:textId="506BB9C2" w:rsidR="00A01066" w:rsidRPr="00634B0C"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01DB9309" w14:textId="4FC2188C" w:rsidR="00A01066" w:rsidRPr="00634B0C"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7804B55C"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344DBC6E"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1E8437EA"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6A84C8BB"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710" w:type="dxa"/>
          </w:tcPr>
          <w:p w14:paraId="0BEF3BD0"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495" w:type="dxa"/>
          </w:tcPr>
          <w:p w14:paraId="0CFC4FFB"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r>
      <w:tr w:rsidR="004E0E52" w:rsidRPr="000A788D" w14:paraId="02C002C4" w14:textId="4695072E" w:rsidTr="004E0E52">
        <w:trPr>
          <w:trHeight w:val="980"/>
          <w:jc w:val="center"/>
        </w:trPr>
        <w:tc>
          <w:tcPr>
            <w:tcW w:w="303" w:type="dxa"/>
            <w:vAlign w:val="center"/>
          </w:tcPr>
          <w:p w14:paraId="02204B44" w14:textId="77777777" w:rsidR="00A01066" w:rsidRPr="004E60B0" w:rsidRDefault="00A01066" w:rsidP="004E0E52">
            <w:pPr>
              <w:pStyle w:val="ListParagraph"/>
              <w:widowControl/>
              <w:numPr>
                <w:ilvl w:val="0"/>
                <w:numId w:val="1"/>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2BF41CE3" w14:textId="77777777" w:rsidR="00A01066" w:rsidRPr="00434B51" w:rsidRDefault="00A01066" w:rsidP="00A01066">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Specification</w:t>
            </w:r>
          </w:p>
        </w:tc>
        <w:tc>
          <w:tcPr>
            <w:tcW w:w="1786" w:type="dxa"/>
            <w:vAlign w:val="center"/>
          </w:tcPr>
          <w:p w14:paraId="4F04F83F" w14:textId="77777777" w:rsidR="00A01066" w:rsidRPr="003D372C" w:rsidRDefault="00A01066" w:rsidP="00A01066">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Bidder to confirm that Packing, Marking, Preservation and Preparation for Shipment will be done in accordance to</w:t>
            </w:r>
            <w:r>
              <w:rPr>
                <w:rFonts w:ascii="Cambria" w:hAnsi="Cambria" w:cs="Calibri"/>
                <w:color w:val="000000"/>
                <w:sz w:val="16"/>
                <w:szCs w:val="16"/>
              </w:rPr>
              <w:t xml:space="preserve"> the</w:t>
            </w:r>
            <w:r w:rsidRPr="003D372C">
              <w:rPr>
                <w:rFonts w:ascii="Cambria" w:hAnsi="Cambria" w:cs="Calibri"/>
                <w:color w:val="000000"/>
                <w:sz w:val="16"/>
                <w:szCs w:val="16"/>
              </w:rPr>
              <w:t xml:space="preserve"> project specification attached to the MR.</w:t>
            </w:r>
          </w:p>
        </w:tc>
        <w:tc>
          <w:tcPr>
            <w:tcW w:w="1544" w:type="dxa"/>
            <w:vAlign w:val="center"/>
          </w:tcPr>
          <w:p w14:paraId="0CB47A2F" w14:textId="2203778F" w:rsidR="00A01066" w:rsidRPr="006C1A09" w:rsidRDefault="00A01066" w:rsidP="00A01066">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Packing, Marking, Preservation and Preparation for Shipment will be submitted after PO for client approval.</w:t>
            </w:r>
          </w:p>
        </w:tc>
        <w:tc>
          <w:tcPr>
            <w:tcW w:w="1260" w:type="dxa"/>
          </w:tcPr>
          <w:p w14:paraId="2661B5B7" w14:textId="20BA9A80" w:rsidR="00A01066" w:rsidRPr="00634B0C"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Vendor shall follow this requirement</w:t>
            </w:r>
          </w:p>
        </w:tc>
        <w:tc>
          <w:tcPr>
            <w:tcW w:w="1170" w:type="dxa"/>
            <w:shd w:val="clear" w:color="auto" w:fill="auto"/>
          </w:tcPr>
          <w:p w14:paraId="44A1C42B"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Vendor confirms to follow this requirement</w:t>
            </w:r>
          </w:p>
          <w:p w14:paraId="0CEF7067"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p w14:paraId="44944591" w14:textId="58B7DD88" w:rsidR="00A01066" w:rsidRPr="00634B0C"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2B9EE99A"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06BF18BD"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2ECDA048"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6C908264"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710" w:type="dxa"/>
          </w:tcPr>
          <w:p w14:paraId="7DF898C3"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495" w:type="dxa"/>
          </w:tcPr>
          <w:p w14:paraId="5E4155FD"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r>
      <w:tr w:rsidR="004E0E52" w:rsidRPr="000A788D" w14:paraId="3719B930" w14:textId="0B8CA26E" w:rsidTr="004E0E52">
        <w:trPr>
          <w:trHeight w:val="1250"/>
          <w:jc w:val="center"/>
        </w:trPr>
        <w:tc>
          <w:tcPr>
            <w:tcW w:w="303" w:type="dxa"/>
            <w:vAlign w:val="center"/>
          </w:tcPr>
          <w:p w14:paraId="1B36DAB1" w14:textId="77777777" w:rsidR="00A01066" w:rsidRPr="004E60B0" w:rsidRDefault="00A01066" w:rsidP="004E0E52">
            <w:pPr>
              <w:pStyle w:val="ListParagraph"/>
              <w:widowControl/>
              <w:numPr>
                <w:ilvl w:val="0"/>
                <w:numId w:val="1"/>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227088B4" w14:textId="77777777" w:rsidR="00A01066" w:rsidRPr="00434B51" w:rsidRDefault="00A01066" w:rsidP="00A01066">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Inspection and Test Plan</w:t>
            </w:r>
          </w:p>
        </w:tc>
        <w:tc>
          <w:tcPr>
            <w:tcW w:w="1786" w:type="dxa"/>
            <w:vAlign w:val="center"/>
          </w:tcPr>
          <w:p w14:paraId="5239280C" w14:textId="77777777" w:rsidR="00A01066" w:rsidRPr="003D372C" w:rsidRDefault="00A01066" w:rsidP="00A01066">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 xml:space="preserve">Inspection and Test Plan / Quality Control Plan and their related inspection level (Witness, Hold, Review and Approval) shall be at least in accordance with MR and all project requirement such as project ITP and “QA inspection and test” section of datasheets. Any deviation is not accepted unless </w:t>
            </w:r>
            <w:r w:rsidRPr="003D372C">
              <w:rPr>
                <w:rFonts w:ascii="Cambria" w:hAnsi="Cambria" w:cs="Calibri"/>
                <w:color w:val="000000"/>
                <w:sz w:val="16"/>
                <w:szCs w:val="16"/>
              </w:rPr>
              <w:lastRenderedPageBreak/>
              <w:t>otherwise specified in deviation list and approved by Purchaser.</w:t>
            </w:r>
          </w:p>
        </w:tc>
        <w:tc>
          <w:tcPr>
            <w:tcW w:w="1544" w:type="dxa"/>
            <w:vAlign w:val="center"/>
          </w:tcPr>
          <w:p w14:paraId="75C23936" w14:textId="65A239E2" w:rsidR="00A01066" w:rsidRPr="006C1A09" w:rsidRDefault="00A01066" w:rsidP="00A01066">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lastRenderedPageBreak/>
              <w:t>ITP will be finalized after PO and during PIM.</w:t>
            </w:r>
          </w:p>
        </w:tc>
        <w:tc>
          <w:tcPr>
            <w:tcW w:w="1260" w:type="dxa"/>
          </w:tcPr>
          <w:p w14:paraId="3E5221B1" w14:textId="30705387" w:rsidR="00A01066" w:rsidRPr="00634B0C"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Vendor shall follow this requirement</w:t>
            </w:r>
          </w:p>
        </w:tc>
        <w:tc>
          <w:tcPr>
            <w:tcW w:w="1170" w:type="dxa"/>
            <w:shd w:val="clear" w:color="auto" w:fill="auto"/>
          </w:tcPr>
          <w:p w14:paraId="604122EE"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Vendor confirms to follow this requirement</w:t>
            </w:r>
          </w:p>
          <w:p w14:paraId="3DE5E9D7"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p w14:paraId="6450FB9F" w14:textId="3848ADBB" w:rsidR="00A01066" w:rsidRPr="00634B0C"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35AB9522"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564EF107"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5EA5B7D3"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062CB335"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710" w:type="dxa"/>
          </w:tcPr>
          <w:p w14:paraId="1357265F"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495" w:type="dxa"/>
          </w:tcPr>
          <w:p w14:paraId="2D400F6F"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r>
      <w:tr w:rsidR="004E0E52" w:rsidRPr="000A788D" w14:paraId="495D294D" w14:textId="0D9CD504" w:rsidTr="004E0E52">
        <w:trPr>
          <w:trHeight w:val="1214"/>
          <w:jc w:val="center"/>
        </w:trPr>
        <w:tc>
          <w:tcPr>
            <w:tcW w:w="303" w:type="dxa"/>
            <w:vAlign w:val="center"/>
          </w:tcPr>
          <w:p w14:paraId="70E247EB" w14:textId="77777777" w:rsidR="00A01066" w:rsidRPr="004E60B0" w:rsidRDefault="00A01066" w:rsidP="004E0E52">
            <w:pPr>
              <w:pStyle w:val="ListParagraph"/>
              <w:widowControl/>
              <w:numPr>
                <w:ilvl w:val="0"/>
                <w:numId w:val="1"/>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33EDE846" w14:textId="77777777" w:rsidR="00A01066" w:rsidRPr="00434B51" w:rsidRDefault="00A01066" w:rsidP="00A01066">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Material Certificate</w:t>
            </w:r>
          </w:p>
        </w:tc>
        <w:tc>
          <w:tcPr>
            <w:tcW w:w="1786" w:type="dxa"/>
            <w:vAlign w:val="center"/>
          </w:tcPr>
          <w:p w14:paraId="48F4A078" w14:textId="77777777" w:rsidR="00A01066" w:rsidRPr="003D372C" w:rsidRDefault="00A01066" w:rsidP="00A01066">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Bidder to confirm that for all pressure parts and those required special consideration or stainless steel as well as for supports the material certificate should be in accordance with EN 10204, 3.1</w:t>
            </w:r>
            <w:r w:rsidRPr="003D372C">
              <w:rPr>
                <w:rFonts w:ascii="Cambria" w:hAnsi="Cambria" w:cs="Calibri"/>
                <w:color w:val="000000"/>
                <w:sz w:val="16"/>
                <w:szCs w:val="16"/>
              </w:rPr>
              <w:br/>
              <w:t>Material certificate for non-pressure parts shall be in accordance with EN 10204, 2.2.</w:t>
            </w:r>
          </w:p>
        </w:tc>
        <w:tc>
          <w:tcPr>
            <w:tcW w:w="1544" w:type="dxa"/>
            <w:vAlign w:val="center"/>
          </w:tcPr>
          <w:p w14:paraId="6BBCE9AB" w14:textId="24129D33" w:rsidR="00A01066" w:rsidRPr="006C1A09" w:rsidRDefault="00A01066" w:rsidP="00A01066">
            <w:pPr>
              <w:widowControl/>
              <w:wordWrap/>
              <w:adjustRightInd/>
              <w:spacing w:line="240" w:lineRule="auto"/>
              <w:jc w:val="left"/>
              <w:textAlignment w:val="auto"/>
              <w:rPr>
                <w:rFonts w:asciiTheme="minorHAnsi" w:eastAsia="Calibri" w:hAnsiTheme="minorHAnsi" w:cstheme="minorBidi"/>
                <w:color w:val="0000FF"/>
                <w:lang w:eastAsia="en-US"/>
              </w:rPr>
            </w:pPr>
            <w:r w:rsidRPr="006C1A09">
              <w:rPr>
                <w:rFonts w:ascii="Cambria" w:hAnsi="Cambria" w:cs="Calibri"/>
                <w:color w:val="0000FF"/>
                <w:sz w:val="16"/>
                <w:szCs w:val="16"/>
              </w:rPr>
              <w:t>Confirmed.</w:t>
            </w:r>
          </w:p>
        </w:tc>
        <w:tc>
          <w:tcPr>
            <w:tcW w:w="1260" w:type="dxa"/>
          </w:tcPr>
          <w:p w14:paraId="018CF357" w14:textId="57F61D03" w:rsidR="00A01066" w:rsidRPr="00634B0C"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3E10EEB3" w14:textId="17C3DA47" w:rsidR="00A01066" w:rsidRPr="00634B0C"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129D9A3F"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5AE0C083"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44EA5EF9"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6834771F"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710" w:type="dxa"/>
          </w:tcPr>
          <w:p w14:paraId="5482FDFC"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495" w:type="dxa"/>
          </w:tcPr>
          <w:p w14:paraId="54A4BD10"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r>
      <w:tr w:rsidR="004E0E52" w:rsidRPr="000A788D" w14:paraId="3A432F35" w14:textId="4EF5FB02" w:rsidTr="004E0E52">
        <w:trPr>
          <w:trHeight w:val="3680"/>
          <w:jc w:val="center"/>
        </w:trPr>
        <w:tc>
          <w:tcPr>
            <w:tcW w:w="303" w:type="dxa"/>
            <w:vAlign w:val="center"/>
          </w:tcPr>
          <w:p w14:paraId="16064345" w14:textId="77777777" w:rsidR="00A01066" w:rsidRPr="004E60B0" w:rsidRDefault="00A01066" w:rsidP="004E0E52">
            <w:pPr>
              <w:pStyle w:val="ListParagraph"/>
              <w:widowControl/>
              <w:numPr>
                <w:ilvl w:val="0"/>
                <w:numId w:val="1"/>
              </w:numPr>
              <w:wordWrap/>
              <w:autoSpaceDE w:val="0"/>
              <w:autoSpaceDN w:val="0"/>
              <w:adjustRightInd/>
              <w:spacing w:line="240" w:lineRule="auto"/>
              <w:ind w:left="-54" w:right="-115" w:hanging="90"/>
              <w:jc w:val="center"/>
              <w:textAlignment w:val="auto"/>
              <w:rPr>
                <w:rFonts w:asciiTheme="minorBidi" w:eastAsia="Calibri" w:hAnsiTheme="minorBidi" w:cstheme="minorBidi"/>
                <w:sz w:val="20"/>
                <w:szCs w:val="20"/>
                <w:lang w:eastAsia="en-US"/>
              </w:rPr>
            </w:pPr>
          </w:p>
        </w:tc>
        <w:tc>
          <w:tcPr>
            <w:tcW w:w="1274" w:type="dxa"/>
            <w:vAlign w:val="center"/>
          </w:tcPr>
          <w:p w14:paraId="094F6ECF" w14:textId="77777777" w:rsidR="00A01066" w:rsidRPr="00434B51" w:rsidRDefault="00A01066" w:rsidP="00A01066">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Scope</w:t>
            </w:r>
          </w:p>
        </w:tc>
        <w:tc>
          <w:tcPr>
            <w:tcW w:w="1786" w:type="dxa"/>
            <w:vAlign w:val="center"/>
          </w:tcPr>
          <w:p w14:paraId="475AAC47" w14:textId="77777777" w:rsidR="00A01066" w:rsidRPr="003D372C" w:rsidRDefault="00A01066" w:rsidP="00A01066">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 xml:space="preserve">Bidder shall confirm the scope of work and supply are fully in accordance with MR and its attachment with following items:  </w:t>
            </w:r>
            <w:r w:rsidRPr="003D372C">
              <w:rPr>
                <w:rFonts w:ascii="Cambria" w:hAnsi="Cambria" w:cs="Calibri"/>
                <w:color w:val="000000"/>
                <w:sz w:val="16"/>
                <w:szCs w:val="16"/>
              </w:rPr>
              <w:br/>
            </w:r>
            <w:r w:rsidRPr="003D372C">
              <w:rPr>
                <w:rFonts w:ascii="Cambria" w:hAnsi="Cambria" w:cs="Calibri"/>
                <w:color w:val="000000"/>
                <w:sz w:val="16"/>
                <w:szCs w:val="16"/>
              </w:rPr>
              <w:br/>
              <w:t>1- The consequences of HAZOP and SIL study shall be in vendor scope of supply and work.</w:t>
            </w:r>
            <w:r w:rsidRPr="003D372C">
              <w:rPr>
                <w:rFonts w:ascii="Cambria" w:hAnsi="Cambria" w:cs="Calibri"/>
                <w:color w:val="000000"/>
                <w:sz w:val="16"/>
                <w:szCs w:val="16"/>
              </w:rPr>
              <w:br/>
              <w:t xml:space="preserve">2- Participation in technical meeting whenever it is necessary by Purchaser/Client to close engineering document after order is in vendor scope </w:t>
            </w:r>
            <w:r w:rsidRPr="003D372C">
              <w:rPr>
                <w:rFonts w:ascii="Cambria" w:hAnsi="Cambria" w:cs="Calibri"/>
                <w:color w:val="000000"/>
                <w:sz w:val="16"/>
                <w:szCs w:val="16"/>
              </w:rPr>
              <w:br/>
              <w:t>3- Lifting beams (Spreader beams) for erection with sling shackle and etc</w:t>
            </w:r>
            <w:r>
              <w:rPr>
                <w:rFonts w:ascii="Cambria" w:hAnsi="Cambria" w:cs="Calibri"/>
                <w:color w:val="000000"/>
                <w:sz w:val="16"/>
                <w:szCs w:val="16"/>
              </w:rPr>
              <w:t xml:space="preserve">. </w:t>
            </w:r>
            <w:r w:rsidRPr="003D372C">
              <w:rPr>
                <w:rFonts w:ascii="Cambria" w:hAnsi="Cambria" w:cs="Calibri"/>
                <w:color w:val="000000"/>
                <w:sz w:val="16"/>
                <w:szCs w:val="16"/>
              </w:rPr>
              <w:t xml:space="preserve">shall be designed and supplied by vendor </w:t>
            </w:r>
            <w:r w:rsidRPr="003D372C">
              <w:rPr>
                <w:rFonts w:ascii="Cambria" w:hAnsi="Cambria" w:cs="Calibri"/>
                <w:color w:val="000000"/>
                <w:sz w:val="16"/>
                <w:szCs w:val="16"/>
              </w:rPr>
              <w:br/>
              <w:t xml:space="preserve">4- N2 preservation with pressure regulator, valve &amp; </w:t>
            </w:r>
            <w:r w:rsidRPr="003D372C">
              <w:rPr>
                <w:rFonts w:ascii="Cambria" w:hAnsi="Cambria" w:cs="Calibri"/>
                <w:color w:val="000000"/>
                <w:sz w:val="16"/>
                <w:szCs w:val="16"/>
              </w:rPr>
              <w:lastRenderedPageBreak/>
              <w:t>flexible hoses during transportation &amp; 18 months of site storage based on requirements in MR shall be in vendor scope of supply / work.</w:t>
            </w:r>
            <w:r w:rsidRPr="003D372C">
              <w:rPr>
                <w:rFonts w:ascii="Cambria" w:hAnsi="Cambria" w:cs="Calibri"/>
                <w:color w:val="000000"/>
                <w:sz w:val="16"/>
                <w:szCs w:val="16"/>
              </w:rPr>
              <w:br/>
              <w:t>5- All utility conditions shall be as per document "</w:t>
            </w:r>
            <w:r w:rsidRPr="009D79A2">
              <w:rPr>
                <w:rFonts w:ascii="Cambria" w:hAnsi="Cambria" w:cs="Calibri"/>
                <w:color w:val="000000"/>
                <w:sz w:val="16"/>
                <w:szCs w:val="16"/>
              </w:rPr>
              <w:t>Process basis of Design Document; Doc. No: BK-GNRAL-PEDCO-000-PR-DB-0001</w:t>
            </w:r>
            <w:r w:rsidRPr="003D372C">
              <w:rPr>
                <w:rFonts w:ascii="Cambria" w:hAnsi="Cambria" w:cs="Calibri"/>
                <w:color w:val="000000"/>
                <w:sz w:val="16"/>
                <w:szCs w:val="16"/>
              </w:rPr>
              <w:t xml:space="preserve">". Moreover bidder shall consider utility noted condition as per project design data. If other utility condition is needed, whole required facilities is in vendor scope of work/supply. </w:t>
            </w:r>
            <w:r w:rsidRPr="003D372C">
              <w:rPr>
                <w:rFonts w:ascii="Cambria" w:hAnsi="Cambria" w:cs="Calibri"/>
                <w:color w:val="000000"/>
                <w:sz w:val="16"/>
                <w:szCs w:val="16"/>
              </w:rPr>
              <w:br/>
              <w:t xml:space="preserve">6- Anchor bolts </w:t>
            </w:r>
          </w:p>
        </w:tc>
        <w:tc>
          <w:tcPr>
            <w:tcW w:w="1544" w:type="dxa"/>
            <w:vAlign w:val="center"/>
          </w:tcPr>
          <w:p w14:paraId="6061CADF" w14:textId="7B2944EA" w:rsidR="00A01066" w:rsidRPr="006C1A09" w:rsidRDefault="00A01066" w:rsidP="00A01066">
            <w:pPr>
              <w:pStyle w:val="ListParagraph"/>
              <w:widowControl/>
              <w:numPr>
                <w:ilvl w:val="0"/>
                <w:numId w:val="10"/>
              </w:numPr>
              <w:wordWrap/>
              <w:adjustRightInd/>
              <w:spacing w:line="240" w:lineRule="auto"/>
              <w:ind w:left="433"/>
              <w:jc w:val="left"/>
              <w:textAlignment w:val="auto"/>
              <w:rPr>
                <w:rFonts w:ascii="Cambria" w:hAnsi="Cambria" w:cs="Calibri"/>
                <w:color w:val="0000FF"/>
                <w:sz w:val="20"/>
                <w:szCs w:val="20"/>
              </w:rPr>
            </w:pPr>
            <w:r w:rsidRPr="006C1A09">
              <w:rPr>
                <w:rFonts w:ascii="Cambria" w:hAnsi="Cambria" w:cs="Calibri"/>
                <w:color w:val="0000FF"/>
                <w:sz w:val="20"/>
                <w:szCs w:val="20"/>
              </w:rPr>
              <w:lastRenderedPageBreak/>
              <w:t xml:space="preserve">Havayar will be attended in SIL/HAZOP study. </w:t>
            </w:r>
          </w:p>
          <w:p w14:paraId="722DFAA0" w14:textId="5A1BAED1" w:rsidR="00A01066" w:rsidRPr="006C1A09" w:rsidRDefault="00A01066" w:rsidP="00A01066">
            <w:pPr>
              <w:pStyle w:val="ListParagraph"/>
              <w:widowControl/>
              <w:numPr>
                <w:ilvl w:val="0"/>
                <w:numId w:val="10"/>
              </w:numPr>
              <w:wordWrap/>
              <w:adjustRightInd/>
              <w:spacing w:line="240" w:lineRule="auto"/>
              <w:ind w:left="433"/>
              <w:jc w:val="left"/>
              <w:textAlignment w:val="auto"/>
              <w:rPr>
                <w:rFonts w:ascii="Cambria" w:hAnsi="Cambria" w:cs="Calibri"/>
                <w:color w:val="0000FF"/>
                <w:sz w:val="20"/>
                <w:szCs w:val="20"/>
              </w:rPr>
            </w:pPr>
            <w:r w:rsidRPr="006C1A09">
              <w:rPr>
                <w:rFonts w:ascii="Cambria" w:hAnsi="Cambria" w:cs="Calibri"/>
                <w:color w:val="0000FF"/>
                <w:sz w:val="20"/>
                <w:szCs w:val="20"/>
              </w:rPr>
              <w:t xml:space="preserve">SIL is not applicable for this package. If SIL is mandatory, this item shall be specified in Bid stage because any comment for this subject </w:t>
            </w:r>
            <w:r w:rsidRPr="006C1A09">
              <w:rPr>
                <w:rFonts w:ascii="Cambria" w:hAnsi="Cambria" w:cs="Calibri"/>
                <w:color w:val="0000FF"/>
                <w:sz w:val="20"/>
                <w:szCs w:val="20"/>
              </w:rPr>
              <w:lastRenderedPageBreak/>
              <w:t>will have cost impact in package.</w:t>
            </w:r>
          </w:p>
          <w:p w14:paraId="31382DCF" w14:textId="77777777" w:rsidR="00A01066" w:rsidRPr="006C1A09" w:rsidRDefault="00A01066" w:rsidP="00A01066">
            <w:pPr>
              <w:pStyle w:val="ListParagraph"/>
              <w:widowControl/>
              <w:numPr>
                <w:ilvl w:val="0"/>
                <w:numId w:val="10"/>
              </w:numPr>
              <w:wordWrap/>
              <w:adjustRightInd/>
              <w:spacing w:line="240" w:lineRule="auto"/>
              <w:ind w:left="433"/>
              <w:jc w:val="left"/>
              <w:textAlignment w:val="auto"/>
              <w:rPr>
                <w:rFonts w:ascii="Cambria" w:hAnsi="Cambria" w:cs="Calibri"/>
                <w:color w:val="0000FF"/>
                <w:sz w:val="16"/>
                <w:szCs w:val="16"/>
              </w:rPr>
            </w:pPr>
            <w:r w:rsidRPr="006C1A09">
              <w:rPr>
                <w:rFonts w:ascii="Cambria" w:hAnsi="Cambria" w:cs="Calibri"/>
                <w:color w:val="0000FF"/>
                <w:sz w:val="16"/>
                <w:szCs w:val="16"/>
              </w:rPr>
              <w:t>Confirmed. (If required)</w:t>
            </w:r>
          </w:p>
          <w:p w14:paraId="09D937E5" w14:textId="77777777" w:rsidR="00A01066" w:rsidRPr="006C1A09" w:rsidRDefault="00A01066" w:rsidP="00A01066">
            <w:pPr>
              <w:pStyle w:val="ListParagraph"/>
              <w:widowControl/>
              <w:numPr>
                <w:ilvl w:val="0"/>
                <w:numId w:val="10"/>
              </w:numPr>
              <w:wordWrap/>
              <w:adjustRightInd/>
              <w:spacing w:line="240" w:lineRule="auto"/>
              <w:ind w:left="433"/>
              <w:jc w:val="left"/>
              <w:textAlignment w:val="auto"/>
              <w:rPr>
                <w:rFonts w:ascii="Cambria" w:hAnsi="Cambria" w:cs="Calibri"/>
                <w:color w:val="0000FF"/>
                <w:sz w:val="16"/>
                <w:szCs w:val="16"/>
              </w:rPr>
            </w:pPr>
            <w:r w:rsidRPr="006C1A09">
              <w:rPr>
                <w:rFonts w:ascii="Cambria" w:hAnsi="Cambria" w:cs="Calibri"/>
                <w:color w:val="0000FF"/>
                <w:sz w:val="16"/>
                <w:szCs w:val="16"/>
              </w:rPr>
              <w:t>Confirmed for 6 months, for extended period vendor procedure shall be followed.</w:t>
            </w:r>
          </w:p>
          <w:p w14:paraId="5EFBE467" w14:textId="77777777" w:rsidR="00A01066" w:rsidRPr="006C1A09" w:rsidRDefault="00A01066" w:rsidP="00A01066">
            <w:pPr>
              <w:pStyle w:val="ListParagraph"/>
              <w:widowControl/>
              <w:numPr>
                <w:ilvl w:val="0"/>
                <w:numId w:val="10"/>
              </w:numPr>
              <w:wordWrap/>
              <w:adjustRightInd/>
              <w:spacing w:line="240" w:lineRule="auto"/>
              <w:ind w:left="433"/>
              <w:jc w:val="left"/>
              <w:textAlignment w:val="auto"/>
              <w:rPr>
                <w:rFonts w:ascii="Cambria" w:hAnsi="Cambria" w:cs="Calibri"/>
                <w:color w:val="0000FF"/>
                <w:sz w:val="16"/>
                <w:szCs w:val="16"/>
              </w:rPr>
            </w:pPr>
            <w:r w:rsidRPr="006C1A09">
              <w:rPr>
                <w:rFonts w:ascii="Cambria" w:hAnsi="Cambria" w:cs="Calibri"/>
                <w:color w:val="0000FF"/>
                <w:sz w:val="16"/>
                <w:szCs w:val="16"/>
              </w:rPr>
              <w:t>Confirmed.</w:t>
            </w:r>
          </w:p>
          <w:p w14:paraId="7C8FF8A8" w14:textId="03034C47" w:rsidR="00A01066" w:rsidRPr="006C1A09" w:rsidRDefault="00A01066" w:rsidP="00A01066">
            <w:pPr>
              <w:pStyle w:val="ListParagraph"/>
              <w:widowControl/>
              <w:numPr>
                <w:ilvl w:val="0"/>
                <w:numId w:val="10"/>
              </w:numPr>
              <w:wordWrap/>
              <w:adjustRightInd/>
              <w:spacing w:line="240" w:lineRule="auto"/>
              <w:ind w:left="433"/>
              <w:jc w:val="left"/>
              <w:textAlignment w:val="auto"/>
              <w:rPr>
                <w:rFonts w:ascii="Cambria" w:hAnsi="Cambria" w:cs="Calibri"/>
                <w:color w:val="0000FF"/>
                <w:sz w:val="16"/>
                <w:szCs w:val="16"/>
              </w:rPr>
            </w:pPr>
            <w:r w:rsidRPr="006C1A09">
              <w:rPr>
                <w:rFonts w:ascii="Cambria" w:hAnsi="Cambria" w:cs="Calibri"/>
                <w:color w:val="0000FF"/>
                <w:sz w:val="16"/>
                <w:szCs w:val="16"/>
              </w:rPr>
              <w:t>Confirmed.</w:t>
            </w:r>
          </w:p>
        </w:tc>
        <w:tc>
          <w:tcPr>
            <w:tcW w:w="1260" w:type="dxa"/>
          </w:tcPr>
          <w:p w14:paraId="2975113B" w14:textId="77777777" w:rsidR="004E0E52" w:rsidRDefault="00A01066" w:rsidP="004E0E52">
            <w:pPr>
              <w:pStyle w:val="ListParagraph"/>
              <w:widowControl/>
              <w:numPr>
                <w:ilvl w:val="0"/>
                <w:numId w:val="13"/>
              </w:numPr>
              <w:wordWrap/>
              <w:adjustRightInd/>
              <w:spacing w:line="240" w:lineRule="auto"/>
              <w:ind w:left="360"/>
              <w:jc w:val="left"/>
              <w:textAlignment w:val="auto"/>
              <w:rPr>
                <w:rFonts w:ascii="Cambria" w:hAnsi="Cambria" w:cs="Calibri"/>
                <w:sz w:val="16"/>
                <w:szCs w:val="16"/>
              </w:rPr>
            </w:pPr>
            <w:r w:rsidRPr="004E0E52">
              <w:rPr>
                <w:rFonts w:ascii="Cambria" w:hAnsi="Cambria" w:cs="Calibri"/>
                <w:sz w:val="16"/>
                <w:szCs w:val="16"/>
              </w:rPr>
              <w:lastRenderedPageBreak/>
              <w:t xml:space="preserve">Vendor to follow this </w:t>
            </w:r>
          </w:p>
          <w:p w14:paraId="5A38275D" w14:textId="62E94125" w:rsidR="00A01066" w:rsidRPr="004E0E52" w:rsidRDefault="00A01066" w:rsidP="004E0E52">
            <w:pPr>
              <w:pStyle w:val="ListParagraph"/>
              <w:widowControl/>
              <w:wordWrap/>
              <w:adjustRightInd/>
              <w:spacing w:line="240" w:lineRule="auto"/>
              <w:ind w:left="360"/>
              <w:jc w:val="left"/>
              <w:textAlignment w:val="auto"/>
              <w:rPr>
                <w:rFonts w:ascii="Cambria" w:hAnsi="Cambria" w:cs="Calibri"/>
                <w:sz w:val="16"/>
                <w:szCs w:val="16"/>
              </w:rPr>
            </w:pPr>
            <w:r w:rsidRPr="004E0E52">
              <w:rPr>
                <w:rFonts w:ascii="Cambria" w:hAnsi="Cambria" w:cs="Calibri"/>
                <w:sz w:val="16"/>
                <w:szCs w:val="16"/>
              </w:rPr>
              <w:t>requirement</w:t>
            </w:r>
          </w:p>
          <w:p w14:paraId="5AB8923A" w14:textId="77777777" w:rsidR="00A01066" w:rsidRPr="004E0E52" w:rsidRDefault="00A01066" w:rsidP="004E0E52">
            <w:pPr>
              <w:pStyle w:val="ListParagraph"/>
              <w:widowControl/>
              <w:numPr>
                <w:ilvl w:val="0"/>
                <w:numId w:val="13"/>
              </w:numPr>
              <w:wordWrap/>
              <w:adjustRightInd/>
              <w:spacing w:line="240" w:lineRule="auto"/>
              <w:ind w:left="360"/>
              <w:jc w:val="left"/>
              <w:textAlignment w:val="auto"/>
              <w:rPr>
                <w:rFonts w:ascii="Cambria" w:hAnsi="Cambria" w:cs="Calibri"/>
                <w:sz w:val="16"/>
                <w:szCs w:val="16"/>
              </w:rPr>
            </w:pPr>
            <w:r w:rsidRPr="004E0E52">
              <w:rPr>
                <w:rFonts w:ascii="Cambria" w:hAnsi="Cambria" w:cs="Calibri"/>
                <w:sz w:val="16"/>
                <w:szCs w:val="16"/>
              </w:rPr>
              <w:t>Vendor to follow this requirement</w:t>
            </w:r>
          </w:p>
          <w:p w14:paraId="1191FCF1" w14:textId="28A16A24" w:rsidR="00A01066" w:rsidRPr="004E0E52" w:rsidRDefault="00A01066" w:rsidP="004E0E52">
            <w:pPr>
              <w:pStyle w:val="ListParagraph"/>
              <w:widowControl/>
              <w:numPr>
                <w:ilvl w:val="0"/>
                <w:numId w:val="13"/>
              </w:numPr>
              <w:wordWrap/>
              <w:adjustRightInd/>
              <w:spacing w:line="240" w:lineRule="auto"/>
              <w:ind w:left="360"/>
              <w:jc w:val="left"/>
              <w:textAlignment w:val="auto"/>
              <w:rPr>
                <w:rFonts w:ascii="Cambria" w:hAnsi="Cambria" w:cs="Calibri"/>
                <w:sz w:val="16"/>
                <w:szCs w:val="16"/>
              </w:rPr>
            </w:pPr>
            <w:r w:rsidRPr="004E0E52">
              <w:rPr>
                <w:rFonts w:ascii="Cambria" w:hAnsi="Cambria" w:cs="Calibri"/>
                <w:sz w:val="16"/>
                <w:szCs w:val="16"/>
              </w:rPr>
              <w:t>Noted</w:t>
            </w:r>
          </w:p>
          <w:p w14:paraId="5371B095" w14:textId="77777777" w:rsidR="00A01066" w:rsidRPr="004E0E52" w:rsidRDefault="00A01066" w:rsidP="004E0E52">
            <w:pPr>
              <w:pStyle w:val="ListParagraph"/>
              <w:widowControl/>
              <w:numPr>
                <w:ilvl w:val="0"/>
                <w:numId w:val="13"/>
              </w:numPr>
              <w:wordWrap/>
              <w:adjustRightInd/>
              <w:spacing w:line="240" w:lineRule="auto"/>
              <w:ind w:left="360"/>
              <w:jc w:val="left"/>
              <w:textAlignment w:val="auto"/>
              <w:rPr>
                <w:rFonts w:ascii="Cambria" w:hAnsi="Cambria" w:cs="Calibri"/>
                <w:sz w:val="16"/>
                <w:szCs w:val="16"/>
              </w:rPr>
            </w:pPr>
            <w:r w:rsidRPr="004E0E52">
              <w:rPr>
                <w:rFonts w:ascii="Cambria" w:hAnsi="Cambria" w:cs="Calibri"/>
                <w:sz w:val="16"/>
                <w:szCs w:val="16"/>
              </w:rPr>
              <w:t xml:space="preserve"> Vendor to follow this requirement</w:t>
            </w:r>
          </w:p>
          <w:p w14:paraId="73F15838" w14:textId="77777777" w:rsidR="00A01066" w:rsidRPr="004E0E52" w:rsidRDefault="00A01066" w:rsidP="004E0E52">
            <w:pPr>
              <w:pStyle w:val="ListParagraph"/>
              <w:widowControl/>
              <w:numPr>
                <w:ilvl w:val="0"/>
                <w:numId w:val="13"/>
              </w:numPr>
              <w:wordWrap/>
              <w:adjustRightInd/>
              <w:spacing w:line="240" w:lineRule="auto"/>
              <w:ind w:left="360"/>
              <w:jc w:val="left"/>
              <w:textAlignment w:val="auto"/>
              <w:rPr>
                <w:rFonts w:ascii="Cambria" w:hAnsi="Cambria" w:cs="Calibri"/>
                <w:sz w:val="16"/>
                <w:szCs w:val="16"/>
              </w:rPr>
            </w:pPr>
            <w:r w:rsidRPr="004E0E52">
              <w:rPr>
                <w:rFonts w:ascii="Cambria" w:hAnsi="Cambria" w:cs="Calibri"/>
                <w:sz w:val="16"/>
                <w:szCs w:val="16"/>
              </w:rPr>
              <w:t>Noted</w:t>
            </w:r>
          </w:p>
          <w:p w14:paraId="57B20083" w14:textId="7AB9F542" w:rsidR="00A01066" w:rsidRPr="004E0E52" w:rsidRDefault="00A01066" w:rsidP="004E0E52">
            <w:pPr>
              <w:pStyle w:val="ListParagraph"/>
              <w:widowControl/>
              <w:numPr>
                <w:ilvl w:val="0"/>
                <w:numId w:val="13"/>
              </w:numPr>
              <w:wordWrap/>
              <w:adjustRightInd/>
              <w:spacing w:line="240" w:lineRule="auto"/>
              <w:ind w:left="360"/>
              <w:jc w:val="left"/>
              <w:textAlignment w:val="auto"/>
              <w:rPr>
                <w:rFonts w:ascii="Cambria" w:hAnsi="Cambria" w:cs="Calibri"/>
                <w:sz w:val="16"/>
                <w:szCs w:val="16"/>
              </w:rPr>
            </w:pPr>
            <w:r w:rsidRPr="004E0E52">
              <w:rPr>
                <w:rFonts w:ascii="Cambria" w:hAnsi="Cambria" w:cs="Calibri"/>
                <w:sz w:val="16"/>
                <w:szCs w:val="16"/>
              </w:rPr>
              <w:t>Noted</w:t>
            </w:r>
            <w:r w:rsidRPr="004E0E52">
              <w:rPr>
                <w:rFonts w:ascii="Cambria" w:hAnsi="Cambria" w:cs="Calibri"/>
                <w:sz w:val="16"/>
                <w:szCs w:val="16"/>
              </w:rPr>
              <w:tab/>
            </w:r>
          </w:p>
        </w:tc>
        <w:tc>
          <w:tcPr>
            <w:tcW w:w="1170" w:type="dxa"/>
            <w:shd w:val="clear" w:color="auto" w:fill="auto"/>
          </w:tcPr>
          <w:p w14:paraId="3D89C9FA" w14:textId="77777777" w:rsidR="00A01066" w:rsidRPr="007E1E20" w:rsidRDefault="00A01066" w:rsidP="00A01066">
            <w:pPr>
              <w:widowControl/>
              <w:wordWrap/>
              <w:adjustRightInd/>
              <w:spacing w:line="240" w:lineRule="auto"/>
              <w:jc w:val="left"/>
              <w:textAlignment w:val="auto"/>
              <w:rPr>
                <w:rFonts w:ascii="Cambria" w:hAnsi="Cambria" w:cs="Calibri"/>
                <w:color w:val="000000"/>
                <w:sz w:val="16"/>
                <w:szCs w:val="16"/>
              </w:rPr>
            </w:pPr>
            <w:r w:rsidRPr="007E1E20">
              <w:rPr>
                <w:rFonts w:ascii="Cambria" w:hAnsi="Cambria" w:cs="Calibri"/>
                <w:color w:val="000000"/>
                <w:sz w:val="16"/>
                <w:szCs w:val="16"/>
              </w:rPr>
              <w:t>Vendor confirms to follow this requirement</w:t>
            </w:r>
          </w:p>
          <w:p w14:paraId="6A164972" w14:textId="77777777" w:rsidR="00A01066" w:rsidRPr="007E1E20" w:rsidRDefault="00A01066" w:rsidP="00A01066">
            <w:pPr>
              <w:widowControl/>
              <w:wordWrap/>
              <w:adjustRightInd/>
              <w:spacing w:line="240" w:lineRule="auto"/>
              <w:jc w:val="left"/>
              <w:textAlignment w:val="auto"/>
              <w:rPr>
                <w:rFonts w:ascii="Cambria" w:hAnsi="Cambria" w:cs="Calibri"/>
                <w:color w:val="000000"/>
                <w:sz w:val="16"/>
                <w:szCs w:val="16"/>
              </w:rPr>
            </w:pPr>
          </w:p>
          <w:p w14:paraId="2909715B" w14:textId="740C7B25" w:rsidR="00A01066" w:rsidRPr="007E1E20" w:rsidRDefault="00A01066" w:rsidP="00A01066">
            <w:pPr>
              <w:widowControl/>
              <w:wordWrap/>
              <w:adjustRightInd/>
              <w:spacing w:line="240" w:lineRule="auto"/>
              <w:jc w:val="left"/>
              <w:textAlignment w:val="auto"/>
              <w:rPr>
                <w:rFonts w:ascii="Cambria" w:hAnsi="Cambria" w:cs="Calibri"/>
                <w:sz w:val="16"/>
                <w:szCs w:val="16"/>
              </w:rPr>
            </w:pPr>
            <w:r w:rsidRPr="007E1E20">
              <w:rPr>
                <w:rFonts w:ascii="Cambria" w:hAnsi="Cambria" w:cs="Calibri"/>
                <w:color w:val="000000"/>
                <w:sz w:val="16"/>
                <w:szCs w:val="16"/>
              </w:rPr>
              <w:t>Closed</w:t>
            </w:r>
          </w:p>
        </w:tc>
        <w:tc>
          <w:tcPr>
            <w:tcW w:w="1080" w:type="dxa"/>
            <w:shd w:val="clear" w:color="auto" w:fill="auto"/>
          </w:tcPr>
          <w:p w14:paraId="1DDEB211"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350" w:type="dxa"/>
            <w:shd w:val="clear" w:color="auto" w:fill="auto"/>
          </w:tcPr>
          <w:p w14:paraId="5381D8AE"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260" w:type="dxa"/>
          </w:tcPr>
          <w:p w14:paraId="328475F7"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260" w:type="dxa"/>
          </w:tcPr>
          <w:p w14:paraId="61BF2D2E"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710" w:type="dxa"/>
          </w:tcPr>
          <w:p w14:paraId="555C93E2"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495" w:type="dxa"/>
          </w:tcPr>
          <w:p w14:paraId="4DAB60A8"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r>
      <w:tr w:rsidR="004E0E52" w:rsidRPr="000A788D" w14:paraId="290DF1F3" w14:textId="42A7DA35" w:rsidTr="004E0E52">
        <w:trPr>
          <w:trHeight w:val="70"/>
          <w:jc w:val="center"/>
        </w:trPr>
        <w:tc>
          <w:tcPr>
            <w:tcW w:w="303" w:type="dxa"/>
            <w:vAlign w:val="center"/>
          </w:tcPr>
          <w:p w14:paraId="32F9676D" w14:textId="0CD24BFE" w:rsidR="00A01066" w:rsidRPr="004E60B0" w:rsidRDefault="00A01066" w:rsidP="007E1E20">
            <w:pPr>
              <w:pStyle w:val="ListParagraph"/>
              <w:widowControl/>
              <w:numPr>
                <w:ilvl w:val="0"/>
                <w:numId w:val="1"/>
              </w:numPr>
              <w:wordWrap/>
              <w:autoSpaceDE w:val="0"/>
              <w:autoSpaceDN w:val="0"/>
              <w:adjustRightInd/>
              <w:spacing w:line="240" w:lineRule="auto"/>
              <w:ind w:left="47" w:hanging="191"/>
              <w:jc w:val="center"/>
              <w:textAlignment w:val="auto"/>
              <w:rPr>
                <w:rFonts w:asciiTheme="minorBidi" w:eastAsia="Calibri" w:hAnsiTheme="minorBidi" w:cstheme="minorBidi"/>
                <w:sz w:val="20"/>
                <w:szCs w:val="20"/>
                <w:lang w:eastAsia="en-US"/>
              </w:rPr>
            </w:pPr>
          </w:p>
        </w:tc>
        <w:tc>
          <w:tcPr>
            <w:tcW w:w="1274" w:type="dxa"/>
            <w:vAlign w:val="center"/>
          </w:tcPr>
          <w:p w14:paraId="2501909F" w14:textId="1707C8F4" w:rsidR="00A01066" w:rsidRPr="00434B51" w:rsidRDefault="00A01066" w:rsidP="00A01066">
            <w:pPr>
              <w:widowControl/>
              <w:wordWrap/>
              <w:adjustRightInd/>
              <w:spacing w:line="240" w:lineRule="auto"/>
              <w:jc w:val="left"/>
              <w:textAlignment w:val="auto"/>
              <w:rPr>
                <w:rFonts w:ascii="Cambria" w:hAnsi="Cambria" w:cs="Calibri"/>
                <w:b/>
                <w:bCs/>
                <w:color w:val="000000"/>
                <w:sz w:val="16"/>
                <w:szCs w:val="16"/>
              </w:rPr>
            </w:pPr>
            <w:r w:rsidRPr="003B2234">
              <w:rPr>
                <w:rFonts w:ascii="Cambria" w:hAnsi="Cambria" w:cs="Calibri"/>
                <w:b/>
                <w:bCs/>
                <w:color w:val="FF0000"/>
                <w:sz w:val="16"/>
                <w:szCs w:val="16"/>
              </w:rPr>
              <w:t>NEW ITEM</w:t>
            </w:r>
          </w:p>
        </w:tc>
        <w:tc>
          <w:tcPr>
            <w:tcW w:w="1786" w:type="dxa"/>
            <w:vAlign w:val="center"/>
          </w:tcPr>
          <w:p w14:paraId="4815FD4D" w14:textId="77777777" w:rsidR="00A01066" w:rsidRPr="003D372C"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544" w:type="dxa"/>
            <w:vAlign w:val="center"/>
          </w:tcPr>
          <w:p w14:paraId="0EA34F23" w14:textId="77777777" w:rsidR="00A01066" w:rsidRPr="006C1A09" w:rsidRDefault="00A01066" w:rsidP="00A01066">
            <w:pPr>
              <w:pStyle w:val="ListParagraph"/>
              <w:widowControl/>
              <w:wordWrap/>
              <w:adjustRightInd/>
              <w:spacing w:line="240" w:lineRule="auto"/>
              <w:ind w:left="433"/>
              <w:jc w:val="left"/>
              <w:textAlignment w:val="auto"/>
              <w:rPr>
                <w:rFonts w:ascii="Cambria" w:hAnsi="Cambria" w:cs="Calibri"/>
                <w:color w:val="0000FF"/>
                <w:sz w:val="20"/>
                <w:szCs w:val="20"/>
              </w:rPr>
            </w:pPr>
          </w:p>
        </w:tc>
        <w:tc>
          <w:tcPr>
            <w:tcW w:w="1260" w:type="dxa"/>
          </w:tcPr>
          <w:p w14:paraId="20B4EBAB" w14:textId="57A42458" w:rsidR="00A01066" w:rsidRDefault="00A01066" w:rsidP="00A01066">
            <w:pPr>
              <w:widowControl/>
              <w:wordWrap/>
              <w:adjustRightInd/>
              <w:spacing w:line="240" w:lineRule="auto"/>
              <w:jc w:val="left"/>
              <w:textAlignment w:val="auto"/>
              <w:rPr>
                <w:rFonts w:ascii="Cambria" w:hAnsi="Cambria" w:cs="Calibri"/>
                <w:sz w:val="20"/>
                <w:szCs w:val="20"/>
              </w:rPr>
            </w:pPr>
            <w:r>
              <w:rPr>
                <w:rFonts w:ascii="Cambria" w:hAnsi="Cambria" w:cs="Calibri"/>
                <w:sz w:val="20"/>
                <w:szCs w:val="20"/>
              </w:rPr>
              <w:t xml:space="preserve">Vendor shall supply his spare </w:t>
            </w:r>
            <w:r>
              <w:rPr>
                <w:rFonts w:ascii="Cambria" w:hAnsi="Cambria" w:cs="Calibri"/>
                <w:sz w:val="20"/>
                <w:szCs w:val="20"/>
              </w:rPr>
              <w:lastRenderedPageBreak/>
              <w:t>parts as per the attached spare part list (as min):</w:t>
            </w:r>
            <w:r>
              <w:rPr>
                <w:rFonts w:asciiTheme="minorHAnsi" w:eastAsia="Calibri" w:hAnsiTheme="minorHAnsi" w:cstheme="minorBidi"/>
                <w:b/>
                <w:bCs/>
                <w:color w:val="0000FF"/>
                <w:sz w:val="24"/>
                <w:szCs w:val="24"/>
                <w:lang w:eastAsia="en-US" w:bidi="ar-SA"/>
              </w:rPr>
              <w:t xml:space="preserve"> </w:t>
            </w:r>
            <w:r>
              <w:rPr>
                <w:rFonts w:asciiTheme="minorHAnsi" w:eastAsia="Calibri" w:hAnsiTheme="minorHAnsi" w:cstheme="minorBidi"/>
                <w:b/>
                <w:bCs/>
                <w:color w:val="0000FF"/>
                <w:sz w:val="24"/>
                <w:szCs w:val="24"/>
                <w:lang w:eastAsia="en-US" w:bidi="ar-SA"/>
              </w:rPr>
              <w:object w:dxaOrig="1311" w:dyaOrig="849" w14:anchorId="4E8CE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45pt;height:42.7pt" o:ole="">
                  <v:imagedata r:id="rId8" o:title=""/>
                </v:shape>
                <o:OLEObject Type="Embed" ProgID="AcroExch.Document.7" ShapeID="_x0000_i1025" DrawAspect="Icon" ObjectID="_1715609064" r:id="rId9"/>
              </w:object>
            </w:r>
          </w:p>
          <w:p w14:paraId="40EF9B16" w14:textId="77777777" w:rsidR="00A01066" w:rsidRDefault="00A01066" w:rsidP="00A01066">
            <w:pPr>
              <w:widowControl/>
              <w:wordWrap/>
              <w:adjustRightInd/>
              <w:spacing w:line="240" w:lineRule="auto"/>
              <w:jc w:val="left"/>
              <w:textAlignment w:val="auto"/>
              <w:rPr>
                <w:rFonts w:ascii="Cambria" w:hAnsi="Cambria" w:cs="Calibri"/>
                <w:sz w:val="20"/>
                <w:szCs w:val="20"/>
              </w:rPr>
            </w:pPr>
          </w:p>
          <w:p w14:paraId="2A1FB53A" w14:textId="128397A6" w:rsidR="00A01066" w:rsidRPr="006C1A09" w:rsidRDefault="00A01066" w:rsidP="00A01066">
            <w:pPr>
              <w:widowControl/>
              <w:wordWrap/>
              <w:adjustRightInd/>
              <w:spacing w:line="240" w:lineRule="auto"/>
              <w:jc w:val="left"/>
              <w:textAlignment w:val="auto"/>
              <w:rPr>
                <w:rFonts w:ascii="Cambria" w:hAnsi="Cambria" w:cs="Calibri"/>
                <w:sz w:val="20"/>
                <w:szCs w:val="20"/>
              </w:rPr>
            </w:pPr>
          </w:p>
        </w:tc>
        <w:tc>
          <w:tcPr>
            <w:tcW w:w="1170" w:type="dxa"/>
            <w:shd w:val="clear" w:color="auto" w:fill="auto"/>
          </w:tcPr>
          <w:p w14:paraId="06CCF02D"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r w:rsidRPr="006805EB">
              <w:rPr>
                <w:rFonts w:ascii="Cambria" w:hAnsi="Cambria" w:cs="Calibri"/>
                <w:color w:val="000000"/>
                <w:sz w:val="20"/>
                <w:szCs w:val="20"/>
              </w:rPr>
              <w:lastRenderedPageBreak/>
              <w:t xml:space="preserve">Vendor confirms to follow </w:t>
            </w:r>
            <w:r w:rsidRPr="006805EB">
              <w:rPr>
                <w:rFonts w:ascii="Cambria" w:hAnsi="Cambria" w:cs="Calibri"/>
                <w:color w:val="000000"/>
                <w:sz w:val="20"/>
                <w:szCs w:val="20"/>
              </w:rPr>
              <w:lastRenderedPageBreak/>
              <w:t>this requirement</w:t>
            </w:r>
          </w:p>
          <w:p w14:paraId="7F2694DB"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p w14:paraId="1D783ECD" w14:textId="0629A3B4" w:rsidR="00A01066" w:rsidRPr="006805EB" w:rsidRDefault="00A01066" w:rsidP="00A01066">
            <w:pPr>
              <w:widowControl/>
              <w:wordWrap/>
              <w:adjustRightInd/>
              <w:spacing w:line="240" w:lineRule="auto"/>
              <w:jc w:val="left"/>
              <w:textAlignment w:val="auto"/>
              <w:rPr>
                <w:rFonts w:ascii="Cambria" w:hAnsi="Cambria" w:cs="Calibri"/>
                <w:sz w:val="20"/>
                <w:szCs w:val="20"/>
              </w:rPr>
            </w:pPr>
            <w:r w:rsidRPr="006805EB">
              <w:rPr>
                <w:rFonts w:ascii="Cambria" w:hAnsi="Cambria" w:cs="Calibri"/>
                <w:color w:val="000000"/>
                <w:sz w:val="20"/>
                <w:szCs w:val="20"/>
              </w:rPr>
              <w:t>Closed</w:t>
            </w:r>
          </w:p>
        </w:tc>
        <w:tc>
          <w:tcPr>
            <w:tcW w:w="1080" w:type="dxa"/>
            <w:shd w:val="clear" w:color="auto" w:fill="auto"/>
          </w:tcPr>
          <w:p w14:paraId="5FEE4A96"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350" w:type="dxa"/>
            <w:shd w:val="clear" w:color="auto" w:fill="auto"/>
          </w:tcPr>
          <w:p w14:paraId="55836D1E"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260" w:type="dxa"/>
          </w:tcPr>
          <w:p w14:paraId="218EA2CD"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260" w:type="dxa"/>
          </w:tcPr>
          <w:p w14:paraId="5A58D9E7"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710" w:type="dxa"/>
          </w:tcPr>
          <w:p w14:paraId="7541F874"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495" w:type="dxa"/>
          </w:tcPr>
          <w:p w14:paraId="3C6B008A"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r>
      <w:tr w:rsidR="00A01066" w:rsidRPr="000A788D" w14:paraId="6DAC78FF" w14:textId="70008D70" w:rsidTr="004E0E52">
        <w:trPr>
          <w:jc w:val="center"/>
        </w:trPr>
        <w:tc>
          <w:tcPr>
            <w:tcW w:w="12287" w:type="dxa"/>
            <w:gridSpan w:val="10"/>
            <w:shd w:val="clear" w:color="auto" w:fill="D9D9D9" w:themeFill="background1" w:themeFillShade="D9"/>
            <w:vAlign w:val="center"/>
          </w:tcPr>
          <w:p w14:paraId="7AA9CADD" w14:textId="31CB24A9" w:rsidR="00A01066" w:rsidRPr="00A80B5D" w:rsidRDefault="00A01066" w:rsidP="00A01066">
            <w:pPr>
              <w:widowControl/>
              <w:wordWrap/>
              <w:adjustRightInd/>
              <w:spacing w:before="120" w:after="120" w:line="200" w:lineRule="atLeast"/>
              <w:jc w:val="left"/>
              <w:textAlignment w:val="auto"/>
              <w:rPr>
                <w:b/>
                <w:bCs/>
                <w:i/>
                <w:iCs/>
                <w:color w:val="C00000"/>
                <w:sz w:val="24"/>
                <w:szCs w:val="24"/>
              </w:rPr>
            </w:pPr>
            <w:r w:rsidRPr="00E264A6">
              <w:rPr>
                <w:b/>
                <w:bCs/>
                <w:i/>
                <w:iCs/>
                <w:color w:val="C00000"/>
                <w:sz w:val="24"/>
                <w:szCs w:val="24"/>
              </w:rPr>
              <w:lastRenderedPageBreak/>
              <w:t xml:space="preserve">PROCESS </w:t>
            </w:r>
          </w:p>
        </w:tc>
        <w:tc>
          <w:tcPr>
            <w:tcW w:w="1710" w:type="dxa"/>
            <w:shd w:val="clear" w:color="auto" w:fill="D9D9D9" w:themeFill="background1" w:themeFillShade="D9"/>
          </w:tcPr>
          <w:p w14:paraId="42B3493D" w14:textId="77777777" w:rsidR="00A01066" w:rsidRPr="00E264A6" w:rsidRDefault="00A01066" w:rsidP="00A01066">
            <w:pPr>
              <w:widowControl/>
              <w:wordWrap/>
              <w:adjustRightInd/>
              <w:spacing w:before="120" w:after="120" w:line="200" w:lineRule="atLeast"/>
              <w:jc w:val="left"/>
              <w:textAlignment w:val="auto"/>
              <w:rPr>
                <w:b/>
                <w:bCs/>
                <w:i/>
                <w:iCs/>
                <w:color w:val="C00000"/>
                <w:sz w:val="24"/>
                <w:szCs w:val="24"/>
              </w:rPr>
            </w:pPr>
          </w:p>
        </w:tc>
        <w:tc>
          <w:tcPr>
            <w:tcW w:w="1495" w:type="dxa"/>
            <w:shd w:val="clear" w:color="auto" w:fill="D9D9D9" w:themeFill="background1" w:themeFillShade="D9"/>
          </w:tcPr>
          <w:p w14:paraId="603F03B0" w14:textId="77777777" w:rsidR="00A01066" w:rsidRPr="00E264A6" w:rsidRDefault="00A01066" w:rsidP="00A01066">
            <w:pPr>
              <w:widowControl/>
              <w:wordWrap/>
              <w:adjustRightInd/>
              <w:spacing w:before="120" w:after="120" w:line="200" w:lineRule="atLeast"/>
              <w:jc w:val="left"/>
              <w:textAlignment w:val="auto"/>
              <w:rPr>
                <w:b/>
                <w:bCs/>
                <w:i/>
                <w:iCs/>
                <w:color w:val="C00000"/>
                <w:sz w:val="24"/>
                <w:szCs w:val="24"/>
              </w:rPr>
            </w:pPr>
          </w:p>
        </w:tc>
      </w:tr>
      <w:tr w:rsidR="004E0E52" w:rsidRPr="000A788D" w14:paraId="6832D84A" w14:textId="6C7D5678" w:rsidTr="004E0E52">
        <w:trPr>
          <w:trHeight w:val="962"/>
          <w:jc w:val="center"/>
        </w:trPr>
        <w:tc>
          <w:tcPr>
            <w:tcW w:w="303" w:type="dxa"/>
            <w:vAlign w:val="center"/>
          </w:tcPr>
          <w:p w14:paraId="0CAAC40E" w14:textId="77777777" w:rsidR="00A01066" w:rsidRPr="004E60B0" w:rsidRDefault="00A01066" w:rsidP="007E1E20">
            <w:pPr>
              <w:pStyle w:val="ListParagraph"/>
              <w:widowControl/>
              <w:numPr>
                <w:ilvl w:val="0"/>
                <w:numId w:val="4"/>
              </w:numPr>
              <w:wordWrap/>
              <w:autoSpaceDE w:val="0"/>
              <w:autoSpaceDN w:val="0"/>
              <w:adjustRightInd/>
              <w:spacing w:line="240" w:lineRule="auto"/>
              <w:ind w:left="0" w:firstLine="0"/>
              <w:jc w:val="center"/>
              <w:textAlignment w:val="auto"/>
              <w:rPr>
                <w:rFonts w:asciiTheme="minorBidi" w:eastAsia="Calibri" w:hAnsiTheme="minorBidi" w:cstheme="minorBidi"/>
                <w:sz w:val="20"/>
                <w:szCs w:val="20"/>
                <w:lang w:eastAsia="en-US"/>
              </w:rPr>
            </w:pPr>
          </w:p>
        </w:tc>
        <w:tc>
          <w:tcPr>
            <w:tcW w:w="1274" w:type="dxa"/>
            <w:vAlign w:val="center"/>
          </w:tcPr>
          <w:p w14:paraId="0E2FF27B" w14:textId="77777777" w:rsidR="00A01066" w:rsidRPr="00434B51" w:rsidRDefault="00A01066" w:rsidP="00A01066">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Comments on Vendor</w:t>
            </w:r>
            <w:r>
              <w:rPr>
                <w:rFonts w:ascii="Cambria" w:hAnsi="Cambria" w:cs="Calibri"/>
                <w:b/>
                <w:bCs/>
                <w:color w:val="000000"/>
                <w:sz w:val="16"/>
                <w:szCs w:val="16"/>
              </w:rPr>
              <w:t>’s</w:t>
            </w:r>
            <w:r w:rsidRPr="00434B51">
              <w:rPr>
                <w:rFonts w:ascii="Cambria" w:hAnsi="Cambria" w:cs="Calibri"/>
                <w:b/>
                <w:bCs/>
                <w:color w:val="000000"/>
                <w:sz w:val="16"/>
                <w:szCs w:val="16"/>
              </w:rPr>
              <w:t xml:space="preserve"> Proposal and its attachments</w:t>
            </w:r>
          </w:p>
        </w:tc>
        <w:tc>
          <w:tcPr>
            <w:tcW w:w="1786" w:type="dxa"/>
            <w:vAlign w:val="center"/>
          </w:tcPr>
          <w:p w14:paraId="6075FE4C" w14:textId="77777777" w:rsidR="00A01066" w:rsidRPr="003D372C" w:rsidRDefault="00A01066" w:rsidP="00A01066">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 xml:space="preserve">Please refer to the </w:t>
            </w:r>
            <w:r w:rsidRPr="003D372C">
              <w:rPr>
                <w:rFonts w:ascii="Cambria" w:hAnsi="Cambria" w:cs="Calibri"/>
                <w:color w:val="FF0000"/>
                <w:sz w:val="16"/>
                <w:szCs w:val="16"/>
              </w:rPr>
              <w:t>Attachment #1</w:t>
            </w:r>
            <w:r w:rsidRPr="003D372C">
              <w:rPr>
                <w:rFonts w:ascii="Cambria" w:hAnsi="Cambria" w:cs="Calibri"/>
                <w:color w:val="000000"/>
                <w:sz w:val="16"/>
                <w:szCs w:val="16"/>
              </w:rPr>
              <w:t xml:space="preserve"> of this TCL for </w:t>
            </w:r>
            <w:r>
              <w:rPr>
                <w:rFonts w:ascii="Cambria" w:hAnsi="Cambria" w:cs="Calibri"/>
                <w:color w:val="000000"/>
                <w:sz w:val="16"/>
                <w:szCs w:val="16"/>
              </w:rPr>
              <w:t>Process</w:t>
            </w:r>
            <w:r w:rsidRPr="003D372C">
              <w:rPr>
                <w:rFonts w:ascii="Cambria" w:hAnsi="Cambria" w:cs="Calibri"/>
                <w:color w:val="000000"/>
                <w:sz w:val="16"/>
                <w:szCs w:val="16"/>
              </w:rPr>
              <w:t xml:space="preserve"> comments on the offer.</w:t>
            </w:r>
          </w:p>
        </w:tc>
        <w:tc>
          <w:tcPr>
            <w:tcW w:w="1544" w:type="dxa"/>
            <w:vAlign w:val="center"/>
          </w:tcPr>
          <w:p w14:paraId="29A98A7E" w14:textId="5B0DCD09" w:rsidR="00A01066" w:rsidRPr="006C1A09" w:rsidRDefault="00A01066" w:rsidP="00A01066">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Please refer to HY reply.</w:t>
            </w:r>
          </w:p>
        </w:tc>
        <w:tc>
          <w:tcPr>
            <w:tcW w:w="1260" w:type="dxa"/>
          </w:tcPr>
          <w:p w14:paraId="2F6797DC" w14:textId="77777777" w:rsidR="00A01066" w:rsidRPr="00634B0C"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170" w:type="dxa"/>
          </w:tcPr>
          <w:p w14:paraId="34C32D47" w14:textId="77777777" w:rsidR="00A01066" w:rsidRPr="00634B0C"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080" w:type="dxa"/>
          </w:tcPr>
          <w:p w14:paraId="1F05CE0C" w14:textId="77777777" w:rsidR="00A01066" w:rsidRPr="00634B0C"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350" w:type="dxa"/>
          </w:tcPr>
          <w:p w14:paraId="7B0FC80D" w14:textId="77777777" w:rsidR="00A01066" w:rsidRPr="00634B0C"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1C561749" w14:textId="77777777" w:rsidR="00A01066" w:rsidRPr="00634B0C"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31395F01" w14:textId="77777777" w:rsidR="00A01066" w:rsidRPr="00634B0C"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710" w:type="dxa"/>
          </w:tcPr>
          <w:p w14:paraId="67FFED53" w14:textId="77777777" w:rsidR="00A01066" w:rsidRPr="00634B0C"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495" w:type="dxa"/>
          </w:tcPr>
          <w:p w14:paraId="1F6B2A23" w14:textId="77777777" w:rsidR="00A01066" w:rsidRPr="00634B0C" w:rsidRDefault="00A01066" w:rsidP="00A01066">
            <w:pPr>
              <w:widowControl/>
              <w:wordWrap/>
              <w:adjustRightInd/>
              <w:spacing w:line="240" w:lineRule="auto"/>
              <w:jc w:val="left"/>
              <w:textAlignment w:val="auto"/>
              <w:rPr>
                <w:rFonts w:ascii="Cambria" w:hAnsi="Cambria" w:cs="Calibri"/>
                <w:color w:val="000000"/>
                <w:sz w:val="16"/>
                <w:szCs w:val="16"/>
              </w:rPr>
            </w:pPr>
          </w:p>
        </w:tc>
      </w:tr>
      <w:tr w:rsidR="004E0E52" w:rsidRPr="000A788D" w14:paraId="6C361911" w14:textId="6D3C53F5" w:rsidTr="004E0E52">
        <w:trPr>
          <w:trHeight w:val="962"/>
          <w:jc w:val="center"/>
        </w:trPr>
        <w:tc>
          <w:tcPr>
            <w:tcW w:w="303" w:type="dxa"/>
            <w:vAlign w:val="center"/>
          </w:tcPr>
          <w:p w14:paraId="53F4F8ED" w14:textId="77777777" w:rsidR="00A01066" w:rsidRPr="004E60B0" w:rsidRDefault="00A01066" w:rsidP="007E1E20">
            <w:pPr>
              <w:pStyle w:val="ListParagraph"/>
              <w:widowControl/>
              <w:numPr>
                <w:ilvl w:val="0"/>
                <w:numId w:val="4"/>
              </w:numPr>
              <w:wordWrap/>
              <w:autoSpaceDE w:val="0"/>
              <w:autoSpaceDN w:val="0"/>
              <w:adjustRightInd/>
              <w:spacing w:line="240" w:lineRule="auto"/>
              <w:ind w:left="90" w:hanging="90"/>
              <w:jc w:val="center"/>
              <w:textAlignment w:val="auto"/>
              <w:rPr>
                <w:rFonts w:asciiTheme="minorBidi" w:eastAsia="Calibri" w:hAnsiTheme="minorBidi" w:cstheme="minorBidi"/>
                <w:sz w:val="20"/>
                <w:szCs w:val="20"/>
                <w:lang w:eastAsia="en-US"/>
              </w:rPr>
            </w:pPr>
          </w:p>
        </w:tc>
        <w:tc>
          <w:tcPr>
            <w:tcW w:w="1274" w:type="dxa"/>
            <w:vAlign w:val="center"/>
          </w:tcPr>
          <w:p w14:paraId="77FE885E" w14:textId="726C82E1" w:rsidR="00A01066" w:rsidRPr="00BD3F6E" w:rsidRDefault="00A01066" w:rsidP="00A01066">
            <w:pPr>
              <w:widowControl/>
              <w:wordWrap/>
              <w:adjustRightInd/>
              <w:spacing w:line="240" w:lineRule="auto"/>
              <w:jc w:val="left"/>
              <w:textAlignment w:val="auto"/>
              <w:rPr>
                <w:rFonts w:ascii="Cambria" w:hAnsi="Cambria" w:cs="Calibri"/>
                <w:b/>
                <w:bCs/>
                <w:sz w:val="16"/>
                <w:szCs w:val="16"/>
              </w:rPr>
            </w:pPr>
            <w:r w:rsidRPr="00BD3F6E">
              <w:rPr>
                <w:rFonts w:ascii="Cambria" w:hAnsi="Cambria" w:cs="Calibri"/>
                <w:b/>
                <w:bCs/>
                <w:sz w:val="16"/>
                <w:szCs w:val="16"/>
              </w:rPr>
              <w:t>NEW ITEM</w:t>
            </w:r>
          </w:p>
        </w:tc>
        <w:tc>
          <w:tcPr>
            <w:tcW w:w="1786" w:type="dxa"/>
            <w:vAlign w:val="center"/>
          </w:tcPr>
          <w:p w14:paraId="7AC26A0B" w14:textId="77777777" w:rsidR="00A01066" w:rsidRPr="003D372C"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544" w:type="dxa"/>
            <w:vAlign w:val="center"/>
          </w:tcPr>
          <w:p w14:paraId="0F6B176B" w14:textId="77777777" w:rsidR="00A01066" w:rsidRPr="006C1A09" w:rsidRDefault="00A01066" w:rsidP="00A01066">
            <w:pPr>
              <w:widowControl/>
              <w:wordWrap/>
              <w:adjustRightInd/>
              <w:spacing w:line="240" w:lineRule="auto"/>
              <w:jc w:val="left"/>
              <w:textAlignment w:val="auto"/>
              <w:rPr>
                <w:rFonts w:ascii="Cambria" w:hAnsi="Cambria" w:cs="Calibri"/>
                <w:color w:val="0000FF"/>
                <w:sz w:val="16"/>
                <w:szCs w:val="16"/>
              </w:rPr>
            </w:pPr>
          </w:p>
        </w:tc>
        <w:tc>
          <w:tcPr>
            <w:tcW w:w="1260" w:type="dxa"/>
          </w:tcPr>
          <w:p w14:paraId="1A6E1B3F" w14:textId="47E5EC8C" w:rsidR="00A01066" w:rsidRPr="00634B0C"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Vendor to consider load sharing for these compressors</w:t>
            </w:r>
          </w:p>
        </w:tc>
        <w:tc>
          <w:tcPr>
            <w:tcW w:w="1170" w:type="dxa"/>
            <w:shd w:val="clear" w:color="auto" w:fill="FF0000"/>
          </w:tcPr>
          <w:p w14:paraId="3A5DE764" w14:textId="55FCBC36"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r w:rsidRPr="006805EB">
              <w:rPr>
                <w:rFonts w:ascii="Cambria" w:hAnsi="Cambria" w:cs="Calibri"/>
                <w:color w:val="000000"/>
                <w:sz w:val="20"/>
                <w:szCs w:val="20"/>
              </w:rPr>
              <w:t>Vendor will check this item</w:t>
            </w:r>
          </w:p>
          <w:p w14:paraId="3F82A8D1" w14:textId="0AF5FFDA"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r>
              <w:rPr>
                <w:rFonts w:ascii="Cambria" w:hAnsi="Cambria" w:cs="Calibri"/>
                <w:color w:val="000000"/>
                <w:sz w:val="20"/>
                <w:szCs w:val="20"/>
              </w:rPr>
              <w:t xml:space="preserve">Load </w:t>
            </w:r>
            <w:r>
              <w:rPr>
                <w:rFonts w:ascii="Cambria" w:hAnsi="Cambria" w:cs="Calibri"/>
                <w:color w:val="000000"/>
                <w:sz w:val="20"/>
                <w:szCs w:val="20"/>
              </w:rPr>
              <w:lastRenderedPageBreak/>
              <w:t>Sharing is not required since capacity stepwise control and UCP will apply.</w:t>
            </w:r>
          </w:p>
          <w:p w14:paraId="0D17FC48" w14:textId="5BCD3DD4"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080" w:type="dxa"/>
            <w:shd w:val="clear" w:color="auto" w:fill="auto"/>
          </w:tcPr>
          <w:p w14:paraId="6E73D2F4"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350" w:type="dxa"/>
            <w:shd w:val="clear" w:color="auto" w:fill="auto"/>
          </w:tcPr>
          <w:p w14:paraId="25120DCC"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260" w:type="dxa"/>
          </w:tcPr>
          <w:p w14:paraId="6E8557AD"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260" w:type="dxa"/>
          </w:tcPr>
          <w:p w14:paraId="3EF393F3"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710" w:type="dxa"/>
          </w:tcPr>
          <w:p w14:paraId="2613430B"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495" w:type="dxa"/>
          </w:tcPr>
          <w:p w14:paraId="3E6DD6A4"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r>
      <w:tr w:rsidR="004E0E52" w:rsidRPr="000A788D" w14:paraId="218EF8A6" w14:textId="16D01624" w:rsidTr="004E0E52">
        <w:trPr>
          <w:trHeight w:val="962"/>
          <w:jc w:val="center"/>
        </w:trPr>
        <w:tc>
          <w:tcPr>
            <w:tcW w:w="303" w:type="dxa"/>
            <w:vAlign w:val="center"/>
          </w:tcPr>
          <w:p w14:paraId="25A282DE" w14:textId="77777777" w:rsidR="00A01066" w:rsidRPr="004E60B0" w:rsidRDefault="00A01066" w:rsidP="00A01066">
            <w:pPr>
              <w:pStyle w:val="ListParagraph"/>
              <w:widowControl/>
              <w:numPr>
                <w:ilvl w:val="0"/>
                <w:numId w:val="4"/>
              </w:numPr>
              <w:wordWrap/>
              <w:autoSpaceDE w:val="0"/>
              <w:autoSpaceDN w:val="0"/>
              <w:adjustRightInd/>
              <w:spacing w:line="240" w:lineRule="auto"/>
              <w:ind w:left="100" w:right="-115" w:hanging="90"/>
              <w:jc w:val="center"/>
              <w:textAlignment w:val="auto"/>
              <w:rPr>
                <w:rFonts w:asciiTheme="minorBidi" w:eastAsia="Calibri" w:hAnsiTheme="minorBidi" w:cstheme="minorBidi"/>
                <w:sz w:val="20"/>
                <w:szCs w:val="20"/>
                <w:lang w:eastAsia="en-US"/>
              </w:rPr>
            </w:pPr>
          </w:p>
        </w:tc>
        <w:tc>
          <w:tcPr>
            <w:tcW w:w="1274" w:type="dxa"/>
            <w:vAlign w:val="center"/>
          </w:tcPr>
          <w:p w14:paraId="6683508B" w14:textId="03800167" w:rsidR="00A01066" w:rsidRPr="00BD3F6E" w:rsidRDefault="00A01066" w:rsidP="00A01066">
            <w:pPr>
              <w:widowControl/>
              <w:wordWrap/>
              <w:adjustRightInd/>
              <w:spacing w:line="240" w:lineRule="auto"/>
              <w:jc w:val="left"/>
              <w:textAlignment w:val="auto"/>
              <w:rPr>
                <w:rFonts w:ascii="Cambria" w:hAnsi="Cambria" w:cs="Calibri"/>
                <w:b/>
                <w:bCs/>
                <w:sz w:val="16"/>
                <w:szCs w:val="16"/>
              </w:rPr>
            </w:pPr>
            <w:r w:rsidRPr="00BD3F6E">
              <w:rPr>
                <w:rFonts w:ascii="Cambria" w:hAnsi="Cambria" w:cs="Calibri"/>
                <w:b/>
                <w:bCs/>
                <w:sz w:val="16"/>
                <w:szCs w:val="16"/>
              </w:rPr>
              <w:t>NEW ITEM</w:t>
            </w:r>
          </w:p>
        </w:tc>
        <w:tc>
          <w:tcPr>
            <w:tcW w:w="1786" w:type="dxa"/>
            <w:vAlign w:val="center"/>
          </w:tcPr>
          <w:p w14:paraId="56B5D2CA" w14:textId="77777777" w:rsidR="00A01066" w:rsidRPr="003D372C"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544" w:type="dxa"/>
            <w:vAlign w:val="center"/>
          </w:tcPr>
          <w:p w14:paraId="1864779C" w14:textId="77777777" w:rsidR="00A01066" w:rsidRPr="006C1A09" w:rsidRDefault="00A01066" w:rsidP="00A01066">
            <w:pPr>
              <w:widowControl/>
              <w:wordWrap/>
              <w:adjustRightInd/>
              <w:spacing w:line="240" w:lineRule="auto"/>
              <w:jc w:val="left"/>
              <w:textAlignment w:val="auto"/>
              <w:rPr>
                <w:rFonts w:ascii="Cambria" w:hAnsi="Cambria" w:cs="Calibri"/>
                <w:color w:val="0000FF"/>
                <w:sz w:val="16"/>
                <w:szCs w:val="16"/>
              </w:rPr>
            </w:pPr>
          </w:p>
        </w:tc>
        <w:tc>
          <w:tcPr>
            <w:tcW w:w="1260" w:type="dxa"/>
          </w:tcPr>
          <w:p w14:paraId="614D688C" w14:textId="32CB882C" w:rsidR="00A01066"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Spill back valve to be provided by vendor</w:t>
            </w:r>
          </w:p>
        </w:tc>
        <w:tc>
          <w:tcPr>
            <w:tcW w:w="1170" w:type="dxa"/>
            <w:shd w:val="clear" w:color="auto" w:fill="auto"/>
          </w:tcPr>
          <w:p w14:paraId="16E2A2DF"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r w:rsidRPr="006805EB">
              <w:rPr>
                <w:rFonts w:ascii="Cambria" w:hAnsi="Cambria" w:cs="Calibri"/>
                <w:color w:val="000000"/>
                <w:sz w:val="20"/>
                <w:szCs w:val="20"/>
              </w:rPr>
              <w:t>Vendor confirms to follow this requirement</w:t>
            </w:r>
          </w:p>
          <w:p w14:paraId="0F8F1603"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p w14:paraId="71B0AAA2" w14:textId="7F4C3220"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r w:rsidRPr="006805EB">
              <w:rPr>
                <w:rFonts w:ascii="Cambria" w:hAnsi="Cambria" w:cs="Calibri"/>
                <w:color w:val="000000"/>
                <w:sz w:val="20"/>
                <w:szCs w:val="20"/>
              </w:rPr>
              <w:t>Closed</w:t>
            </w:r>
          </w:p>
        </w:tc>
        <w:tc>
          <w:tcPr>
            <w:tcW w:w="1080" w:type="dxa"/>
            <w:shd w:val="clear" w:color="auto" w:fill="auto"/>
          </w:tcPr>
          <w:p w14:paraId="3D946427"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350" w:type="dxa"/>
            <w:shd w:val="clear" w:color="auto" w:fill="auto"/>
          </w:tcPr>
          <w:p w14:paraId="08826ACC"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260" w:type="dxa"/>
          </w:tcPr>
          <w:p w14:paraId="5BA44210"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260" w:type="dxa"/>
          </w:tcPr>
          <w:p w14:paraId="3B9D8679"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710" w:type="dxa"/>
          </w:tcPr>
          <w:p w14:paraId="2F4973C8"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495" w:type="dxa"/>
          </w:tcPr>
          <w:p w14:paraId="47EE1E45"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r>
      <w:tr w:rsidR="004E0E52" w:rsidRPr="000A788D" w14:paraId="0295C802" w14:textId="150C29F1" w:rsidTr="004E0E52">
        <w:trPr>
          <w:trHeight w:val="962"/>
          <w:jc w:val="center"/>
        </w:trPr>
        <w:tc>
          <w:tcPr>
            <w:tcW w:w="303" w:type="dxa"/>
            <w:vAlign w:val="center"/>
          </w:tcPr>
          <w:p w14:paraId="1E087D32" w14:textId="77777777" w:rsidR="00A01066" w:rsidRPr="004E60B0" w:rsidRDefault="00A01066" w:rsidP="00A01066">
            <w:pPr>
              <w:pStyle w:val="ListParagraph"/>
              <w:widowControl/>
              <w:numPr>
                <w:ilvl w:val="0"/>
                <w:numId w:val="4"/>
              </w:numPr>
              <w:wordWrap/>
              <w:autoSpaceDE w:val="0"/>
              <w:autoSpaceDN w:val="0"/>
              <w:adjustRightInd/>
              <w:spacing w:line="240" w:lineRule="auto"/>
              <w:ind w:left="100" w:right="-115" w:hanging="90"/>
              <w:jc w:val="center"/>
              <w:textAlignment w:val="auto"/>
              <w:rPr>
                <w:rFonts w:asciiTheme="minorBidi" w:eastAsia="Calibri" w:hAnsiTheme="minorBidi" w:cstheme="minorBidi"/>
                <w:sz w:val="20"/>
                <w:szCs w:val="20"/>
                <w:lang w:eastAsia="en-US"/>
              </w:rPr>
            </w:pPr>
          </w:p>
        </w:tc>
        <w:tc>
          <w:tcPr>
            <w:tcW w:w="1274" w:type="dxa"/>
            <w:vAlign w:val="center"/>
          </w:tcPr>
          <w:p w14:paraId="46B7B5B0" w14:textId="55EEB128" w:rsidR="00A01066" w:rsidRPr="00BD3F6E" w:rsidRDefault="00A01066" w:rsidP="00A01066">
            <w:pPr>
              <w:widowControl/>
              <w:wordWrap/>
              <w:adjustRightInd/>
              <w:spacing w:line="240" w:lineRule="auto"/>
              <w:jc w:val="left"/>
              <w:textAlignment w:val="auto"/>
              <w:rPr>
                <w:rFonts w:ascii="Cambria" w:hAnsi="Cambria" w:cs="Calibri"/>
                <w:b/>
                <w:bCs/>
                <w:sz w:val="16"/>
                <w:szCs w:val="16"/>
              </w:rPr>
            </w:pPr>
            <w:r w:rsidRPr="00BD3F6E">
              <w:rPr>
                <w:rFonts w:ascii="Cambria" w:hAnsi="Cambria" w:cs="Calibri"/>
                <w:b/>
                <w:bCs/>
                <w:sz w:val="16"/>
                <w:szCs w:val="16"/>
              </w:rPr>
              <w:t>NEW ITEM</w:t>
            </w:r>
          </w:p>
        </w:tc>
        <w:tc>
          <w:tcPr>
            <w:tcW w:w="1786" w:type="dxa"/>
            <w:vAlign w:val="center"/>
          </w:tcPr>
          <w:p w14:paraId="10C20891" w14:textId="77777777" w:rsidR="00A01066" w:rsidRPr="003D372C"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544" w:type="dxa"/>
            <w:vAlign w:val="center"/>
          </w:tcPr>
          <w:p w14:paraId="7ECF5E2A" w14:textId="77777777" w:rsidR="00A01066" w:rsidRPr="006C1A09" w:rsidRDefault="00A01066" w:rsidP="00A01066">
            <w:pPr>
              <w:widowControl/>
              <w:wordWrap/>
              <w:adjustRightInd/>
              <w:spacing w:line="240" w:lineRule="auto"/>
              <w:jc w:val="left"/>
              <w:textAlignment w:val="auto"/>
              <w:rPr>
                <w:rFonts w:ascii="Cambria" w:hAnsi="Cambria" w:cs="Calibri"/>
                <w:color w:val="0000FF"/>
                <w:sz w:val="16"/>
                <w:szCs w:val="16"/>
              </w:rPr>
            </w:pPr>
          </w:p>
        </w:tc>
        <w:tc>
          <w:tcPr>
            <w:tcW w:w="1260" w:type="dxa"/>
          </w:tcPr>
          <w:p w14:paraId="745C7A00" w14:textId="68101BAD" w:rsidR="00A01066"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 xml:space="preserve">MDMT to be considered -26 degC  and vendor shall confirm to select suitable </w:t>
            </w:r>
            <w:r>
              <w:rPr>
                <w:rFonts w:ascii="Cambria" w:hAnsi="Cambria" w:cs="Calibri"/>
                <w:color w:val="000000"/>
                <w:sz w:val="16"/>
                <w:szCs w:val="16"/>
              </w:rPr>
              <w:lastRenderedPageBreak/>
              <w:t>materials as per this requirement.</w:t>
            </w:r>
          </w:p>
        </w:tc>
        <w:tc>
          <w:tcPr>
            <w:tcW w:w="1170" w:type="dxa"/>
            <w:shd w:val="clear" w:color="auto" w:fill="auto"/>
          </w:tcPr>
          <w:p w14:paraId="0DECAFFA" w14:textId="77777777" w:rsidR="00A01066" w:rsidRPr="002B60CC" w:rsidRDefault="00A01066" w:rsidP="00A01066">
            <w:pPr>
              <w:widowControl/>
              <w:wordWrap/>
              <w:adjustRightInd/>
              <w:spacing w:line="240" w:lineRule="auto"/>
              <w:jc w:val="left"/>
              <w:textAlignment w:val="auto"/>
              <w:rPr>
                <w:rFonts w:ascii="Cambria" w:hAnsi="Cambria" w:cs="Calibri"/>
                <w:color w:val="000000"/>
                <w:sz w:val="16"/>
                <w:szCs w:val="16"/>
              </w:rPr>
            </w:pPr>
            <w:r w:rsidRPr="002B60CC">
              <w:rPr>
                <w:rFonts w:ascii="Cambria" w:hAnsi="Cambria" w:cs="Calibri"/>
                <w:color w:val="000000"/>
                <w:sz w:val="16"/>
                <w:szCs w:val="16"/>
              </w:rPr>
              <w:lastRenderedPageBreak/>
              <w:t>Vendor confirms to follow this requirement</w:t>
            </w:r>
          </w:p>
          <w:p w14:paraId="4C27BF65"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p w14:paraId="1AC13EE0" w14:textId="2BE65AA9"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r w:rsidRPr="006805EB">
              <w:rPr>
                <w:rFonts w:ascii="Cambria" w:hAnsi="Cambria" w:cs="Calibri"/>
                <w:color w:val="000000"/>
                <w:sz w:val="20"/>
                <w:szCs w:val="20"/>
              </w:rPr>
              <w:t>Closed</w:t>
            </w:r>
          </w:p>
        </w:tc>
        <w:tc>
          <w:tcPr>
            <w:tcW w:w="1080" w:type="dxa"/>
            <w:shd w:val="clear" w:color="auto" w:fill="auto"/>
          </w:tcPr>
          <w:p w14:paraId="3BFEBC5D"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350" w:type="dxa"/>
            <w:shd w:val="clear" w:color="auto" w:fill="auto"/>
          </w:tcPr>
          <w:p w14:paraId="71FA4016"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260" w:type="dxa"/>
          </w:tcPr>
          <w:p w14:paraId="2D0007B5"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260" w:type="dxa"/>
          </w:tcPr>
          <w:p w14:paraId="21901CB3"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710" w:type="dxa"/>
          </w:tcPr>
          <w:p w14:paraId="781120FC"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495" w:type="dxa"/>
          </w:tcPr>
          <w:p w14:paraId="0EB1B31C"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r>
      <w:tr w:rsidR="004E0E52" w:rsidRPr="000A788D" w14:paraId="6A5D581A" w14:textId="5230E142" w:rsidTr="004E0E52">
        <w:trPr>
          <w:trHeight w:val="962"/>
          <w:jc w:val="center"/>
        </w:trPr>
        <w:tc>
          <w:tcPr>
            <w:tcW w:w="303" w:type="dxa"/>
            <w:vAlign w:val="center"/>
          </w:tcPr>
          <w:p w14:paraId="034B5DD8" w14:textId="77777777" w:rsidR="00A01066" w:rsidRPr="004E60B0" w:rsidRDefault="00A01066" w:rsidP="00A01066">
            <w:pPr>
              <w:pStyle w:val="ListParagraph"/>
              <w:widowControl/>
              <w:numPr>
                <w:ilvl w:val="0"/>
                <w:numId w:val="4"/>
              </w:numPr>
              <w:wordWrap/>
              <w:autoSpaceDE w:val="0"/>
              <w:autoSpaceDN w:val="0"/>
              <w:adjustRightInd/>
              <w:spacing w:line="240" w:lineRule="auto"/>
              <w:ind w:left="100" w:right="-115" w:hanging="90"/>
              <w:jc w:val="center"/>
              <w:textAlignment w:val="auto"/>
              <w:rPr>
                <w:rFonts w:asciiTheme="minorBidi" w:eastAsia="Calibri" w:hAnsiTheme="minorBidi" w:cstheme="minorBidi"/>
                <w:sz w:val="20"/>
                <w:szCs w:val="20"/>
                <w:lang w:eastAsia="en-US"/>
              </w:rPr>
            </w:pPr>
          </w:p>
        </w:tc>
        <w:tc>
          <w:tcPr>
            <w:tcW w:w="1274" w:type="dxa"/>
            <w:vAlign w:val="center"/>
          </w:tcPr>
          <w:p w14:paraId="7D5BD818" w14:textId="419B66DD" w:rsidR="00A01066" w:rsidRPr="00BD3F6E" w:rsidRDefault="00A01066" w:rsidP="00A01066">
            <w:pPr>
              <w:widowControl/>
              <w:wordWrap/>
              <w:adjustRightInd/>
              <w:spacing w:line="240" w:lineRule="auto"/>
              <w:jc w:val="left"/>
              <w:textAlignment w:val="auto"/>
              <w:rPr>
                <w:rFonts w:ascii="Cambria" w:hAnsi="Cambria" w:cs="Calibri"/>
                <w:b/>
                <w:bCs/>
                <w:sz w:val="16"/>
                <w:szCs w:val="16"/>
              </w:rPr>
            </w:pPr>
            <w:r>
              <w:rPr>
                <w:rFonts w:ascii="Cambria" w:hAnsi="Cambria" w:cs="Calibri"/>
                <w:b/>
                <w:bCs/>
                <w:sz w:val="16"/>
                <w:szCs w:val="16"/>
              </w:rPr>
              <w:t>Data Sheet</w:t>
            </w:r>
          </w:p>
        </w:tc>
        <w:tc>
          <w:tcPr>
            <w:tcW w:w="1786" w:type="dxa"/>
            <w:vAlign w:val="center"/>
          </w:tcPr>
          <w:p w14:paraId="477E1800" w14:textId="77777777" w:rsidR="00A01066" w:rsidRPr="003D372C"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544" w:type="dxa"/>
            <w:vAlign w:val="center"/>
          </w:tcPr>
          <w:p w14:paraId="4B6B8C4B" w14:textId="77777777" w:rsidR="00A01066" w:rsidRPr="006C1A09" w:rsidRDefault="00A01066" w:rsidP="00A01066">
            <w:pPr>
              <w:widowControl/>
              <w:wordWrap/>
              <w:adjustRightInd/>
              <w:spacing w:line="240" w:lineRule="auto"/>
              <w:jc w:val="left"/>
              <w:textAlignment w:val="auto"/>
              <w:rPr>
                <w:rFonts w:ascii="Cambria" w:hAnsi="Cambria" w:cs="Calibri"/>
                <w:color w:val="0000FF"/>
                <w:sz w:val="16"/>
                <w:szCs w:val="16"/>
              </w:rPr>
            </w:pPr>
          </w:p>
        </w:tc>
        <w:tc>
          <w:tcPr>
            <w:tcW w:w="1260" w:type="dxa"/>
          </w:tcPr>
          <w:p w14:paraId="77F20058"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170" w:type="dxa"/>
            <w:shd w:val="clear" w:color="auto" w:fill="auto"/>
          </w:tcPr>
          <w:p w14:paraId="1A042DC7"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080" w:type="dxa"/>
            <w:shd w:val="clear" w:color="auto" w:fill="auto"/>
          </w:tcPr>
          <w:p w14:paraId="2D5CDDDF"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350" w:type="dxa"/>
            <w:shd w:val="clear" w:color="auto" w:fill="auto"/>
          </w:tcPr>
          <w:p w14:paraId="5EB87ECA"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260" w:type="dxa"/>
          </w:tcPr>
          <w:p w14:paraId="66E4EFDC" w14:textId="32781BFE" w:rsidR="00A01066" w:rsidRPr="0094676F" w:rsidRDefault="00A01066" w:rsidP="00A01066">
            <w:pPr>
              <w:widowControl/>
              <w:wordWrap/>
              <w:adjustRightInd/>
              <w:spacing w:line="240" w:lineRule="auto"/>
              <w:jc w:val="left"/>
              <w:textAlignment w:val="auto"/>
              <w:rPr>
                <w:rFonts w:ascii="Cambria" w:hAnsi="Cambria" w:cs="Calibri"/>
                <w:color w:val="000000"/>
                <w:sz w:val="20"/>
                <w:szCs w:val="20"/>
              </w:rPr>
            </w:pPr>
            <w:r w:rsidRPr="002B60CC">
              <w:rPr>
                <w:rFonts w:ascii="Cambria" w:hAnsi="Cambria" w:cs="Calibri"/>
                <w:color w:val="000000"/>
                <w:sz w:val="16"/>
                <w:szCs w:val="16"/>
              </w:rPr>
              <w:t>vendor proposal shall be revised base on last revision of MECHANICAL DATA SHEETS FOR GAS COMPRESSORS PACKAGES (BK-GCS-PEDCO-120-ME-DT-0031_D06)</w:t>
            </w:r>
          </w:p>
        </w:tc>
        <w:tc>
          <w:tcPr>
            <w:tcW w:w="1260" w:type="dxa"/>
          </w:tcPr>
          <w:p w14:paraId="77D2BB03" w14:textId="5F7698D7" w:rsidR="00A01066" w:rsidRPr="002B60CC" w:rsidRDefault="00A01066" w:rsidP="00A01066">
            <w:pPr>
              <w:widowControl/>
              <w:wordWrap/>
              <w:adjustRightInd/>
              <w:spacing w:line="240" w:lineRule="auto"/>
              <w:jc w:val="left"/>
              <w:textAlignment w:val="auto"/>
              <w:rPr>
                <w:rFonts w:ascii="Cambria" w:hAnsi="Cambria" w:cs="Calibri"/>
                <w:color w:val="000000"/>
                <w:sz w:val="16"/>
                <w:szCs w:val="16"/>
              </w:rPr>
            </w:pPr>
            <w:r w:rsidRPr="002B60CC">
              <w:rPr>
                <w:rFonts w:ascii="Cambria" w:hAnsi="Cambria" w:cs="Calibri"/>
                <w:color w:val="000000"/>
                <w:sz w:val="16"/>
                <w:szCs w:val="16"/>
              </w:rPr>
              <w:t xml:space="preserve">Confirmed, please refer to our revised technical proposal. </w:t>
            </w:r>
          </w:p>
        </w:tc>
        <w:tc>
          <w:tcPr>
            <w:tcW w:w="1710" w:type="dxa"/>
          </w:tcPr>
          <w:p w14:paraId="4DB5E47B" w14:textId="77777777" w:rsidR="00A01066"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495" w:type="dxa"/>
          </w:tcPr>
          <w:p w14:paraId="383E81A3" w14:textId="77777777" w:rsidR="00A01066" w:rsidRDefault="00A01066" w:rsidP="00A01066">
            <w:pPr>
              <w:widowControl/>
              <w:wordWrap/>
              <w:adjustRightInd/>
              <w:spacing w:line="240" w:lineRule="auto"/>
              <w:jc w:val="left"/>
              <w:textAlignment w:val="auto"/>
              <w:rPr>
                <w:rFonts w:ascii="Cambria" w:hAnsi="Cambria" w:cs="Calibri"/>
                <w:color w:val="000000"/>
                <w:sz w:val="20"/>
                <w:szCs w:val="20"/>
              </w:rPr>
            </w:pPr>
          </w:p>
        </w:tc>
      </w:tr>
      <w:tr w:rsidR="004E0E52" w:rsidRPr="000A788D" w14:paraId="5158DFCA" w14:textId="510009D4" w:rsidTr="004E0E52">
        <w:trPr>
          <w:trHeight w:val="962"/>
          <w:jc w:val="center"/>
        </w:trPr>
        <w:tc>
          <w:tcPr>
            <w:tcW w:w="303" w:type="dxa"/>
            <w:vAlign w:val="center"/>
          </w:tcPr>
          <w:p w14:paraId="52E8FB3C" w14:textId="77777777" w:rsidR="00A01066" w:rsidRPr="004E60B0" w:rsidRDefault="00A01066" w:rsidP="00A01066">
            <w:pPr>
              <w:pStyle w:val="ListParagraph"/>
              <w:widowControl/>
              <w:numPr>
                <w:ilvl w:val="0"/>
                <w:numId w:val="4"/>
              </w:numPr>
              <w:wordWrap/>
              <w:autoSpaceDE w:val="0"/>
              <w:autoSpaceDN w:val="0"/>
              <w:adjustRightInd/>
              <w:spacing w:line="240" w:lineRule="auto"/>
              <w:ind w:left="100" w:right="-115" w:hanging="90"/>
              <w:jc w:val="center"/>
              <w:textAlignment w:val="auto"/>
              <w:rPr>
                <w:rFonts w:asciiTheme="minorBidi" w:eastAsia="Calibri" w:hAnsiTheme="minorBidi" w:cstheme="minorBidi"/>
                <w:sz w:val="20"/>
                <w:szCs w:val="20"/>
                <w:lang w:eastAsia="en-US"/>
              </w:rPr>
            </w:pPr>
          </w:p>
        </w:tc>
        <w:tc>
          <w:tcPr>
            <w:tcW w:w="1274" w:type="dxa"/>
            <w:vAlign w:val="center"/>
          </w:tcPr>
          <w:p w14:paraId="4EFB1D30" w14:textId="0FE31C52" w:rsidR="00A01066" w:rsidRDefault="00A01066" w:rsidP="00A01066">
            <w:pPr>
              <w:widowControl/>
              <w:wordWrap/>
              <w:adjustRightInd/>
              <w:spacing w:line="240" w:lineRule="auto"/>
              <w:jc w:val="left"/>
              <w:textAlignment w:val="auto"/>
              <w:rPr>
                <w:rFonts w:ascii="Cambria" w:hAnsi="Cambria" w:cs="Calibri"/>
                <w:b/>
                <w:bCs/>
                <w:sz w:val="16"/>
                <w:szCs w:val="16"/>
              </w:rPr>
            </w:pPr>
            <w:r>
              <w:rPr>
                <w:rFonts w:ascii="Cambria" w:hAnsi="Cambria" w:cs="Calibri"/>
                <w:b/>
                <w:bCs/>
                <w:sz w:val="16"/>
                <w:szCs w:val="16"/>
              </w:rPr>
              <w:t>Cooling water console</w:t>
            </w:r>
          </w:p>
        </w:tc>
        <w:tc>
          <w:tcPr>
            <w:tcW w:w="1786" w:type="dxa"/>
            <w:vAlign w:val="center"/>
          </w:tcPr>
          <w:p w14:paraId="129BA5F6" w14:textId="77777777" w:rsidR="00A01066" w:rsidRPr="003D372C"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544" w:type="dxa"/>
            <w:vAlign w:val="center"/>
          </w:tcPr>
          <w:p w14:paraId="783A9AF1" w14:textId="77777777" w:rsidR="00A01066" w:rsidRPr="006C1A09" w:rsidRDefault="00A01066" w:rsidP="00A01066">
            <w:pPr>
              <w:widowControl/>
              <w:wordWrap/>
              <w:adjustRightInd/>
              <w:spacing w:line="240" w:lineRule="auto"/>
              <w:jc w:val="left"/>
              <w:textAlignment w:val="auto"/>
              <w:rPr>
                <w:rFonts w:ascii="Cambria" w:hAnsi="Cambria" w:cs="Calibri"/>
                <w:color w:val="0000FF"/>
                <w:sz w:val="16"/>
                <w:szCs w:val="16"/>
              </w:rPr>
            </w:pPr>
          </w:p>
        </w:tc>
        <w:tc>
          <w:tcPr>
            <w:tcW w:w="1260" w:type="dxa"/>
          </w:tcPr>
          <w:p w14:paraId="7B5701D0"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170" w:type="dxa"/>
            <w:shd w:val="clear" w:color="auto" w:fill="auto"/>
          </w:tcPr>
          <w:p w14:paraId="53ED88EA"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080" w:type="dxa"/>
            <w:shd w:val="clear" w:color="auto" w:fill="auto"/>
          </w:tcPr>
          <w:p w14:paraId="5AAA58B1"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350" w:type="dxa"/>
            <w:shd w:val="clear" w:color="auto" w:fill="auto"/>
          </w:tcPr>
          <w:p w14:paraId="5419566A"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260" w:type="dxa"/>
          </w:tcPr>
          <w:p w14:paraId="168BE4A2" w14:textId="35D0B8DA" w:rsidR="00A01066" w:rsidRPr="002B60CC" w:rsidRDefault="00A01066" w:rsidP="00A01066">
            <w:pPr>
              <w:widowControl/>
              <w:wordWrap/>
              <w:autoSpaceDE w:val="0"/>
              <w:autoSpaceDN w:val="0"/>
              <w:spacing w:line="240" w:lineRule="auto"/>
              <w:jc w:val="left"/>
              <w:textAlignment w:val="auto"/>
              <w:rPr>
                <w:rFonts w:ascii="Cambria" w:hAnsi="Cambria" w:cs="Calibri"/>
                <w:color w:val="000000"/>
                <w:sz w:val="16"/>
                <w:szCs w:val="16"/>
              </w:rPr>
            </w:pPr>
            <w:r w:rsidRPr="002B60CC">
              <w:rPr>
                <w:rFonts w:ascii="Cambria" w:hAnsi="Cambria" w:cs="Calibri"/>
                <w:color w:val="000000"/>
                <w:sz w:val="16"/>
                <w:szCs w:val="16"/>
              </w:rPr>
              <w:t xml:space="preserve">Vendor shall be considering one cooling water console for each “train” separately (Totally 3 Sets). Each console shall including but </w:t>
            </w:r>
            <w:r w:rsidRPr="002B60CC">
              <w:rPr>
                <w:rFonts w:ascii="Cambria" w:hAnsi="Cambria" w:cs="Calibri"/>
                <w:color w:val="000000"/>
                <w:sz w:val="16"/>
                <w:szCs w:val="16"/>
              </w:rPr>
              <w:lastRenderedPageBreak/>
              <w:t>not limited to below items:   -One reservoir with heater and relevant instruments -Two pump (one main and one standby) -One air cooler</w:t>
            </w:r>
          </w:p>
          <w:p w14:paraId="6B1511B9" w14:textId="77777777" w:rsidR="00A01066" w:rsidRPr="0094676F"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260" w:type="dxa"/>
          </w:tcPr>
          <w:p w14:paraId="2255D1A8" w14:textId="239BD0F8" w:rsidR="00A01066" w:rsidRPr="002B60CC" w:rsidRDefault="00A01066" w:rsidP="00A01066">
            <w:pPr>
              <w:widowControl/>
              <w:wordWrap/>
              <w:adjustRightInd/>
              <w:spacing w:line="240" w:lineRule="auto"/>
              <w:jc w:val="left"/>
              <w:textAlignment w:val="auto"/>
              <w:rPr>
                <w:rFonts w:ascii="Cambria" w:hAnsi="Cambria" w:cs="Calibri"/>
                <w:color w:val="000000"/>
                <w:sz w:val="16"/>
                <w:szCs w:val="16"/>
              </w:rPr>
            </w:pPr>
            <w:r w:rsidRPr="002B60CC">
              <w:rPr>
                <w:rFonts w:ascii="Cambria" w:hAnsi="Cambria" w:cs="Calibri"/>
                <w:color w:val="000000"/>
                <w:sz w:val="16"/>
                <w:szCs w:val="16"/>
              </w:rPr>
              <w:lastRenderedPageBreak/>
              <w:t xml:space="preserve">Confirmed. </w:t>
            </w:r>
          </w:p>
        </w:tc>
        <w:tc>
          <w:tcPr>
            <w:tcW w:w="1710" w:type="dxa"/>
          </w:tcPr>
          <w:p w14:paraId="05CD55C6" w14:textId="77777777" w:rsidR="00A01066"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495" w:type="dxa"/>
          </w:tcPr>
          <w:p w14:paraId="0985EC07" w14:textId="77777777" w:rsidR="00A01066" w:rsidRDefault="00A01066" w:rsidP="00A01066">
            <w:pPr>
              <w:widowControl/>
              <w:wordWrap/>
              <w:adjustRightInd/>
              <w:spacing w:line="240" w:lineRule="auto"/>
              <w:jc w:val="left"/>
              <w:textAlignment w:val="auto"/>
              <w:rPr>
                <w:rFonts w:ascii="Cambria" w:hAnsi="Cambria" w:cs="Calibri"/>
                <w:color w:val="000000"/>
                <w:sz w:val="20"/>
                <w:szCs w:val="20"/>
              </w:rPr>
            </w:pPr>
          </w:p>
        </w:tc>
      </w:tr>
      <w:tr w:rsidR="004E0E52" w:rsidRPr="000A788D" w14:paraId="30B04B2E" w14:textId="71BC6C22" w:rsidTr="004E0E52">
        <w:trPr>
          <w:trHeight w:val="962"/>
          <w:jc w:val="center"/>
        </w:trPr>
        <w:tc>
          <w:tcPr>
            <w:tcW w:w="303" w:type="dxa"/>
            <w:vAlign w:val="center"/>
          </w:tcPr>
          <w:p w14:paraId="339DCDDE" w14:textId="77777777" w:rsidR="00A01066" w:rsidRPr="004E60B0" w:rsidRDefault="00A01066" w:rsidP="007E1E20">
            <w:pPr>
              <w:pStyle w:val="ListParagraph"/>
              <w:widowControl/>
              <w:numPr>
                <w:ilvl w:val="0"/>
                <w:numId w:val="4"/>
              </w:numPr>
              <w:wordWrap/>
              <w:autoSpaceDE w:val="0"/>
              <w:autoSpaceDN w:val="0"/>
              <w:adjustRightInd/>
              <w:spacing w:line="240" w:lineRule="auto"/>
              <w:ind w:left="90" w:right="-115" w:hanging="90"/>
              <w:jc w:val="center"/>
              <w:textAlignment w:val="auto"/>
              <w:rPr>
                <w:rFonts w:asciiTheme="minorBidi" w:eastAsia="Calibri" w:hAnsiTheme="minorBidi" w:cstheme="minorBidi"/>
                <w:sz w:val="20"/>
                <w:szCs w:val="20"/>
                <w:lang w:eastAsia="en-US"/>
              </w:rPr>
            </w:pPr>
          </w:p>
        </w:tc>
        <w:tc>
          <w:tcPr>
            <w:tcW w:w="1274" w:type="dxa"/>
            <w:vAlign w:val="center"/>
          </w:tcPr>
          <w:p w14:paraId="47EF8D26" w14:textId="6B74F610" w:rsidR="00A01066" w:rsidRDefault="00A01066" w:rsidP="00A01066">
            <w:pPr>
              <w:widowControl/>
              <w:wordWrap/>
              <w:adjustRightInd/>
              <w:spacing w:line="240" w:lineRule="auto"/>
              <w:jc w:val="left"/>
              <w:textAlignment w:val="auto"/>
              <w:rPr>
                <w:rFonts w:ascii="Cambria" w:hAnsi="Cambria" w:cs="Calibri"/>
                <w:b/>
                <w:bCs/>
                <w:sz w:val="16"/>
                <w:szCs w:val="16"/>
              </w:rPr>
            </w:pPr>
            <w:r>
              <w:rPr>
                <w:rFonts w:ascii="Cambria" w:hAnsi="Cambria" w:cs="Calibri"/>
                <w:b/>
                <w:bCs/>
                <w:sz w:val="16"/>
                <w:szCs w:val="16"/>
              </w:rPr>
              <w:t>Lube oil console</w:t>
            </w:r>
          </w:p>
        </w:tc>
        <w:tc>
          <w:tcPr>
            <w:tcW w:w="1786" w:type="dxa"/>
            <w:vAlign w:val="center"/>
          </w:tcPr>
          <w:p w14:paraId="4C06B9EE" w14:textId="77777777" w:rsidR="00A01066" w:rsidRPr="003D372C"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544" w:type="dxa"/>
            <w:vAlign w:val="center"/>
          </w:tcPr>
          <w:p w14:paraId="3917B21C" w14:textId="77777777" w:rsidR="00A01066" w:rsidRPr="006C1A09" w:rsidRDefault="00A01066" w:rsidP="00A01066">
            <w:pPr>
              <w:widowControl/>
              <w:wordWrap/>
              <w:adjustRightInd/>
              <w:spacing w:line="240" w:lineRule="auto"/>
              <w:jc w:val="left"/>
              <w:textAlignment w:val="auto"/>
              <w:rPr>
                <w:rFonts w:ascii="Cambria" w:hAnsi="Cambria" w:cs="Calibri"/>
                <w:color w:val="0000FF"/>
                <w:sz w:val="16"/>
                <w:szCs w:val="16"/>
              </w:rPr>
            </w:pPr>
          </w:p>
        </w:tc>
        <w:tc>
          <w:tcPr>
            <w:tcW w:w="1260" w:type="dxa"/>
          </w:tcPr>
          <w:p w14:paraId="5D189D0F"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170" w:type="dxa"/>
            <w:shd w:val="clear" w:color="auto" w:fill="auto"/>
          </w:tcPr>
          <w:p w14:paraId="144E2DD5"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080" w:type="dxa"/>
            <w:shd w:val="clear" w:color="auto" w:fill="auto"/>
          </w:tcPr>
          <w:p w14:paraId="1640EEA4"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350" w:type="dxa"/>
            <w:shd w:val="clear" w:color="auto" w:fill="auto"/>
          </w:tcPr>
          <w:p w14:paraId="540FCE23"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260" w:type="dxa"/>
          </w:tcPr>
          <w:p w14:paraId="71A819EC" w14:textId="72553F02" w:rsidR="00A01066" w:rsidRPr="002B60CC" w:rsidRDefault="00A01066" w:rsidP="00A01066">
            <w:pPr>
              <w:widowControl/>
              <w:wordWrap/>
              <w:autoSpaceDE w:val="0"/>
              <w:autoSpaceDN w:val="0"/>
              <w:spacing w:line="240" w:lineRule="auto"/>
              <w:jc w:val="left"/>
              <w:textAlignment w:val="auto"/>
              <w:rPr>
                <w:rFonts w:ascii="Cambria" w:hAnsi="Cambria" w:cs="Calibri"/>
                <w:color w:val="000000"/>
                <w:sz w:val="16"/>
                <w:szCs w:val="16"/>
              </w:rPr>
            </w:pPr>
            <w:r w:rsidRPr="002B60CC">
              <w:rPr>
                <w:rFonts w:ascii="Cambria" w:hAnsi="Cambria" w:cs="Calibri"/>
                <w:color w:val="000000"/>
                <w:sz w:val="16"/>
                <w:szCs w:val="16"/>
              </w:rPr>
              <w:t>Vendor shall be considering one lube oil console for each “train” separately (Totally 3 Sets). Each console shall including but not limited to below items:  -Two pump (one main and one standby) -Two filter with transfer valve -</w:t>
            </w:r>
            <w:r w:rsidRPr="002B60CC">
              <w:rPr>
                <w:rFonts w:ascii="Cambria" w:hAnsi="Cambria" w:cs="Calibri"/>
                <w:color w:val="000000"/>
                <w:sz w:val="16"/>
                <w:szCs w:val="16"/>
              </w:rPr>
              <w:lastRenderedPageBreak/>
              <w:t>One air cooler</w:t>
            </w:r>
          </w:p>
          <w:p w14:paraId="7D63F645" w14:textId="77777777" w:rsidR="00A01066" w:rsidRPr="002B60CC"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7EEBA1EF" w14:textId="01F6492D" w:rsidR="00A01066" w:rsidRPr="002B60CC" w:rsidRDefault="00A01066" w:rsidP="00A01066">
            <w:pPr>
              <w:widowControl/>
              <w:wordWrap/>
              <w:adjustRightInd/>
              <w:spacing w:line="240" w:lineRule="auto"/>
              <w:jc w:val="left"/>
              <w:textAlignment w:val="auto"/>
              <w:rPr>
                <w:rFonts w:ascii="Cambria" w:hAnsi="Cambria" w:cs="Calibri"/>
                <w:color w:val="000000"/>
                <w:sz w:val="18"/>
                <w:szCs w:val="18"/>
              </w:rPr>
            </w:pPr>
            <w:r w:rsidRPr="002B60CC">
              <w:rPr>
                <w:rFonts w:ascii="Cambria" w:hAnsi="Cambria" w:cs="Calibri"/>
                <w:color w:val="000000"/>
                <w:sz w:val="18"/>
                <w:szCs w:val="18"/>
              </w:rPr>
              <w:lastRenderedPageBreak/>
              <w:t xml:space="preserve">Confirmed. </w:t>
            </w:r>
          </w:p>
        </w:tc>
        <w:tc>
          <w:tcPr>
            <w:tcW w:w="1710" w:type="dxa"/>
          </w:tcPr>
          <w:p w14:paraId="5600B707" w14:textId="77777777" w:rsidR="00A01066"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495" w:type="dxa"/>
          </w:tcPr>
          <w:p w14:paraId="648D38E7" w14:textId="77777777" w:rsidR="00A01066" w:rsidRDefault="00A01066" w:rsidP="00A01066">
            <w:pPr>
              <w:widowControl/>
              <w:wordWrap/>
              <w:adjustRightInd/>
              <w:spacing w:line="240" w:lineRule="auto"/>
              <w:jc w:val="left"/>
              <w:textAlignment w:val="auto"/>
              <w:rPr>
                <w:rFonts w:ascii="Cambria" w:hAnsi="Cambria" w:cs="Calibri"/>
                <w:color w:val="000000"/>
                <w:sz w:val="20"/>
                <w:szCs w:val="20"/>
              </w:rPr>
            </w:pPr>
          </w:p>
        </w:tc>
      </w:tr>
      <w:tr w:rsidR="004E0E52" w:rsidRPr="000A788D" w14:paraId="00EA6C09" w14:textId="18CCED22" w:rsidTr="007E1E20">
        <w:trPr>
          <w:trHeight w:val="5138"/>
          <w:jc w:val="center"/>
        </w:trPr>
        <w:tc>
          <w:tcPr>
            <w:tcW w:w="303" w:type="dxa"/>
            <w:vAlign w:val="center"/>
          </w:tcPr>
          <w:p w14:paraId="26633335" w14:textId="77777777" w:rsidR="00A01066" w:rsidRPr="004E60B0" w:rsidRDefault="00A01066" w:rsidP="00A01066">
            <w:pPr>
              <w:pStyle w:val="ListParagraph"/>
              <w:widowControl/>
              <w:numPr>
                <w:ilvl w:val="0"/>
                <w:numId w:val="4"/>
              </w:numPr>
              <w:wordWrap/>
              <w:autoSpaceDE w:val="0"/>
              <w:autoSpaceDN w:val="0"/>
              <w:adjustRightInd/>
              <w:spacing w:line="240" w:lineRule="auto"/>
              <w:ind w:left="100" w:right="-115" w:hanging="90"/>
              <w:jc w:val="center"/>
              <w:textAlignment w:val="auto"/>
              <w:rPr>
                <w:rFonts w:asciiTheme="minorBidi" w:eastAsia="Calibri" w:hAnsiTheme="minorBidi" w:cstheme="minorBidi"/>
                <w:sz w:val="20"/>
                <w:szCs w:val="20"/>
                <w:lang w:eastAsia="en-US"/>
              </w:rPr>
            </w:pPr>
          </w:p>
        </w:tc>
        <w:tc>
          <w:tcPr>
            <w:tcW w:w="1274" w:type="dxa"/>
            <w:vAlign w:val="center"/>
          </w:tcPr>
          <w:p w14:paraId="46B03732" w14:textId="26626B28" w:rsidR="00A01066" w:rsidRDefault="00A01066" w:rsidP="00A01066">
            <w:pPr>
              <w:widowControl/>
              <w:wordWrap/>
              <w:adjustRightInd/>
              <w:spacing w:line="240" w:lineRule="auto"/>
              <w:jc w:val="left"/>
              <w:textAlignment w:val="auto"/>
              <w:rPr>
                <w:rFonts w:ascii="Cambria" w:hAnsi="Cambria" w:cs="Calibri"/>
                <w:b/>
                <w:bCs/>
                <w:sz w:val="16"/>
                <w:szCs w:val="16"/>
              </w:rPr>
            </w:pPr>
            <w:r>
              <w:rPr>
                <w:rFonts w:ascii="Cambria" w:hAnsi="Cambria" w:cs="Calibri"/>
                <w:b/>
                <w:bCs/>
                <w:sz w:val="16"/>
                <w:szCs w:val="16"/>
              </w:rPr>
              <w:t xml:space="preserve">Process comments </w:t>
            </w:r>
          </w:p>
        </w:tc>
        <w:tc>
          <w:tcPr>
            <w:tcW w:w="1786" w:type="dxa"/>
            <w:vAlign w:val="center"/>
          </w:tcPr>
          <w:p w14:paraId="714242D1" w14:textId="77777777" w:rsidR="00A01066" w:rsidRPr="003D372C"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544" w:type="dxa"/>
            <w:vAlign w:val="center"/>
          </w:tcPr>
          <w:p w14:paraId="160A3AF9" w14:textId="77777777" w:rsidR="00A01066" w:rsidRPr="006C1A09" w:rsidRDefault="00A01066" w:rsidP="00A01066">
            <w:pPr>
              <w:widowControl/>
              <w:wordWrap/>
              <w:adjustRightInd/>
              <w:spacing w:line="240" w:lineRule="auto"/>
              <w:jc w:val="left"/>
              <w:textAlignment w:val="auto"/>
              <w:rPr>
                <w:rFonts w:ascii="Cambria" w:hAnsi="Cambria" w:cs="Calibri"/>
                <w:color w:val="0000FF"/>
                <w:sz w:val="16"/>
                <w:szCs w:val="16"/>
              </w:rPr>
            </w:pPr>
          </w:p>
        </w:tc>
        <w:tc>
          <w:tcPr>
            <w:tcW w:w="1260" w:type="dxa"/>
          </w:tcPr>
          <w:p w14:paraId="21851D6E"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170" w:type="dxa"/>
            <w:shd w:val="clear" w:color="auto" w:fill="auto"/>
          </w:tcPr>
          <w:p w14:paraId="0AC6B691"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080" w:type="dxa"/>
            <w:shd w:val="clear" w:color="auto" w:fill="auto"/>
          </w:tcPr>
          <w:p w14:paraId="04569599"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350" w:type="dxa"/>
            <w:shd w:val="clear" w:color="auto" w:fill="auto"/>
          </w:tcPr>
          <w:p w14:paraId="08B5B58C" w14:textId="77777777" w:rsidR="00A01066" w:rsidRPr="006805EB"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260" w:type="dxa"/>
          </w:tcPr>
          <w:p w14:paraId="72385940" w14:textId="77777777" w:rsidR="007E1E20" w:rsidRPr="002B60CC" w:rsidRDefault="00A01066" w:rsidP="00A01066">
            <w:pPr>
              <w:widowControl/>
              <w:wordWrap/>
              <w:autoSpaceDE w:val="0"/>
              <w:autoSpaceDN w:val="0"/>
              <w:spacing w:line="240" w:lineRule="auto"/>
              <w:jc w:val="left"/>
              <w:textAlignment w:val="auto"/>
              <w:rPr>
                <w:rFonts w:ascii="Cambria" w:hAnsi="Cambria" w:cs="Calibri"/>
                <w:color w:val="000000"/>
                <w:sz w:val="16"/>
                <w:szCs w:val="16"/>
              </w:rPr>
            </w:pPr>
            <w:r w:rsidRPr="002B60CC">
              <w:rPr>
                <w:rFonts w:ascii="Cambria" w:hAnsi="Cambria" w:cs="Calibri"/>
                <w:color w:val="000000"/>
                <w:sz w:val="16"/>
                <w:szCs w:val="16"/>
              </w:rPr>
              <w:t xml:space="preserve">For process comments on proposal, refer to </w:t>
            </w:r>
          </w:p>
          <w:p w14:paraId="3E0280B8" w14:textId="455DC842" w:rsidR="00A01066" w:rsidRPr="002B60CC" w:rsidRDefault="00A01066" w:rsidP="00A01066">
            <w:pPr>
              <w:widowControl/>
              <w:wordWrap/>
              <w:autoSpaceDE w:val="0"/>
              <w:autoSpaceDN w:val="0"/>
              <w:spacing w:line="240" w:lineRule="auto"/>
              <w:jc w:val="left"/>
              <w:textAlignment w:val="auto"/>
              <w:rPr>
                <w:rFonts w:ascii="Cambria" w:hAnsi="Cambria" w:cs="Calibri"/>
                <w:color w:val="000000"/>
                <w:sz w:val="16"/>
                <w:szCs w:val="16"/>
              </w:rPr>
            </w:pPr>
            <w:r w:rsidRPr="002B60CC">
              <w:rPr>
                <w:rFonts w:ascii="Cambria" w:hAnsi="Cambria" w:cs="Calibri"/>
                <w:color w:val="FF0000"/>
                <w:sz w:val="16"/>
                <w:szCs w:val="16"/>
              </w:rPr>
              <w:t xml:space="preserve">Attachment#2 </w:t>
            </w:r>
            <w:r w:rsidRPr="002B60CC">
              <w:rPr>
                <w:rFonts w:ascii="Cambria" w:hAnsi="Cambria" w:cs="Calibri"/>
                <w:color w:val="000000"/>
                <w:sz w:val="16"/>
                <w:szCs w:val="16"/>
              </w:rPr>
              <w:t>of this TCL.</w:t>
            </w:r>
          </w:p>
        </w:tc>
        <w:tc>
          <w:tcPr>
            <w:tcW w:w="1260" w:type="dxa"/>
          </w:tcPr>
          <w:p w14:paraId="0110E9EA" w14:textId="3A041211" w:rsidR="00A01066" w:rsidRPr="002B60CC" w:rsidRDefault="00A01066" w:rsidP="00A01066">
            <w:pPr>
              <w:widowControl/>
              <w:wordWrap/>
              <w:adjustRightInd/>
              <w:spacing w:line="240" w:lineRule="auto"/>
              <w:jc w:val="left"/>
              <w:textAlignment w:val="auto"/>
              <w:rPr>
                <w:rFonts w:ascii="Cambria" w:hAnsi="Cambria" w:cs="Calibri"/>
                <w:color w:val="000000"/>
                <w:sz w:val="18"/>
                <w:szCs w:val="18"/>
              </w:rPr>
            </w:pPr>
            <w:r w:rsidRPr="002B60CC">
              <w:rPr>
                <w:rFonts w:ascii="Cambria" w:hAnsi="Cambria" w:cs="Calibri"/>
                <w:color w:val="000000"/>
                <w:sz w:val="18"/>
                <w:szCs w:val="18"/>
              </w:rPr>
              <w:t xml:space="preserve">Noted. Please refer to attachment. </w:t>
            </w:r>
          </w:p>
        </w:tc>
        <w:tc>
          <w:tcPr>
            <w:tcW w:w="1710" w:type="dxa"/>
          </w:tcPr>
          <w:p w14:paraId="17F38763" w14:textId="77777777" w:rsidR="00A01066" w:rsidRDefault="00A01066" w:rsidP="00A01066">
            <w:pPr>
              <w:widowControl/>
              <w:wordWrap/>
              <w:adjustRightInd/>
              <w:spacing w:line="240" w:lineRule="auto"/>
              <w:jc w:val="left"/>
              <w:textAlignment w:val="auto"/>
              <w:rPr>
                <w:rFonts w:ascii="Cambria" w:hAnsi="Cambria" w:cs="Calibri"/>
                <w:color w:val="000000"/>
                <w:sz w:val="20"/>
                <w:szCs w:val="20"/>
              </w:rPr>
            </w:pPr>
          </w:p>
        </w:tc>
        <w:tc>
          <w:tcPr>
            <w:tcW w:w="1495" w:type="dxa"/>
          </w:tcPr>
          <w:p w14:paraId="08B1E475" w14:textId="77777777" w:rsidR="00A01066" w:rsidRDefault="00A01066" w:rsidP="00A01066">
            <w:pPr>
              <w:widowControl/>
              <w:wordWrap/>
              <w:adjustRightInd/>
              <w:spacing w:line="240" w:lineRule="auto"/>
              <w:jc w:val="left"/>
              <w:textAlignment w:val="auto"/>
              <w:rPr>
                <w:rFonts w:ascii="Cambria" w:hAnsi="Cambria" w:cs="Calibri"/>
                <w:color w:val="000000"/>
                <w:sz w:val="20"/>
                <w:szCs w:val="20"/>
              </w:rPr>
            </w:pPr>
          </w:p>
        </w:tc>
      </w:tr>
      <w:tr w:rsidR="00320751" w:rsidRPr="000A788D" w14:paraId="7DB5D688" w14:textId="77777777" w:rsidTr="007E1E20">
        <w:trPr>
          <w:trHeight w:val="5138"/>
          <w:jc w:val="center"/>
        </w:trPr>
        <w:tc>
          <w:tcPr>
            <w:tcW w:w="303" w:type="dxa"/>
            <w:vAlign w:val="center"/>
          </w:tcPr>
          <w:p w14:paraId="16E71CE6" w14:textId="77777777" w:rsidR="00320751" w:rsidRPr="004E60B0" w:rsidRDefault="00320751" w:rsidP="00A01066">
            <w:pPr>
              <w:pStyle w:val="ListParagraph"/>
              <w:widowControl/>
              <w:numPr>
                <w:ilvl w:val="0"/>
                <w:numId w:val="4"/>
              </w:numPr>
              <w:wordWrap/>
              <w:autoSpaceDE w:val="0"/>
              <w:autoSpaceDN w:val="0"/>
              <w:adjustRightInd/>
              <w:spacing w:line="240" w:lineRule="auto"/>
              <w:ind w:left="100" w:right="-115" w:hanging="90"/>
              <w:jc w:val="center"/>
              <w:textAlignment w:val="auto"/>
              <w:rPr>
                <w:rFonts w:asciiTheme="minorBidi" w:eastAsia="Calibri" w:hAnsiTheme="minorBidi" w:cstheme="minorBidi"/>
                <w:sz w:val="20"/>
                <w:szCs w:val="20"/>
                <w:lang w:eastAsia="en-US"/>
              </w:rPr>
            </w:pPr>
          </w:p>
        </w:tc>
        <w:tc>
          <w:tcPr>
            <w:tcW w:w="1274" w:type="dxa"/>
            <w:vAlign w:val="center"/>
          </w:tcPr>
          <w:p w14:paraId="3B4C6B1D" w14:textId="7DAEE0B0" w:rsidR="00320751" w:rsidRDefault="00320751" w:rsidP="00A01066">
            <w:pPr>
              <w:widowControl/>
              <w:wordWrap/>
              <w:adjustRightInd/>
              <w:spacing w:line="240" w:lineRule="auto"/>
              <w:jc w:val="left"/>
              <w:textAlignment w:val="auto"/>
              <w:rPr>
                <w:rFonts w:ascii="Cambria" w:hAnsi="Cambria" w:cs="Calibri"/>
                <w:b/>
                <w:bCs/>
                <w:sz w:val="16"/>
                <w:szCs w:val="16"/>
              </w:rPr>
            </w:pPr>
            <w:r>
              <w:rPr>
                <w:rFonts w:ascii="Cambria" w:hAnsi="Cambria" w:cs="Calibri"/>
                <w:b/>
                <w:bCs/>
                <w:sz w:val="16"/>
                <w:szCs w:val="16"/>
              </w:rPr>
              <w:t>Process comments</w:t>
            </w:r>
          </w:p>
        </w:tc>
        <w:tc>
          <w:tcPr>
            <w:tcW w:w="1786" w:type="dxa"/>
            <w:vAlign w:val="center"/>
          </w:tcPr>
          <w:p w14:paraId="7DB5FCEA" w14:textId="77777777" w:rsidR="00320751" w:rsidRPr="003D372C" w:rsidRDefault="00320751" w:rsidP="00A01066">
            <w:pPr>
              <w:widowControl/>
              <w:wordWrap/>
              <w:adjustRightInd/>
              <w:spacing w:line="240" w:lineRule="auto"/>
              <w:jc w:val="left"/>
              <w:textAlignment w:val="auto"/>
              <w:rPr>
                <w:rFonts w:ascii="Cambria" w:hAnsi="Cambria" w:cs="Calibri"/>
                <w:color w:val="000000"/>
                <w:sz w:val="16"/>
                <w:szCs w:val="16"/>
              </w:rPr>
            </w:pPr>
          </w:p>
        </w:tc>
        <w:tc>
          <w:tcPr>
            <w:tcW w:w="1544" w:type="dxa"/>
            <w:vAlign w:val="center"/>
          </w:tcPr>
          <w:p w14:paraId="49B4A4DA" w14:textId="77777777" w:rsidR="00320751" w:rsidRPr="006C1A09" w:rsidRDefault="00320751" w:rsidP="00A01066">
            <w:pPr>
              <w:widowControl/>
              <w:wordWrap/>
              <w:adjustRightInd/>
              <w:spacing w:line="240" w:lineRule="auto"/>
              <w:jc w:val="left"/>
              <w:textAlignment w:val="auto"/>
              <w:rPr>
                <w:rFonts w:ascii="Cambria" w:hAnsi="Cambria" w:cs="Calibri"/>
                <w:color w:val="0000FF"/>
                <w:sz w:val="16"/>
                <w:szCs w:val="16"/>
              </w:rPr>
            </w:pPr>
          </w:p>
        </w:tc>
        <w:tc>
          <w:tcPr>
            <w:tcW w:w="1260" w:type="dxa"/>
          </w:tcPr>
          <w:p w14:paraId="3225252D" w14:textId="77777777" w:rsidR="00320751" w:rsidRDefault="00320751" w:rsidP="00A01066">
            <w:pPr>
              <w:widowControl/>
              <w:wordWrap/>
              <w:adjustRightInd/>
              <w:spacing w:line="240" w:lineRule="auto"/>
              <w:jc w:val="left"/>
              <w:textAlignment w:val="auto"/>
              <w:rPr>
                <w:rFonts w:ascii="Cambria" w:hAnsi="Cambria" w:cs="Calibri"/>
                <w:color w:val="000000"/>
                <w:sz w:val="16"/>
                <w:szCs w:val="16"/>
              </w:rPr>
            </w:pPr>
          </w:p>
        </w:tc>
        <w:tc>
          <w:tcPr>
            <w:tcW w:w="1170" w:type="dxa"/>
            <w:shd w:val="clear" w:color="auto" w:fill="auto"/>
          </w:tcPr>
          <w:p w14:paraId="560FEAFD" w14:textId="77777777" w:rsidR="00320751" w:rsidRPr="006805EB" w:rsidRDefault="00320751" w:rsidP="00A01066">
            <w:pPr>
              <w:widowControl/>
              <w:wordWrap/>
              <w:adjustRightInd/>
              <w:spacing w:line="240" w:lineRule="auto"/>
              <w:jc w:val="left"/>
              <w:textAlignment w:val="auto"/>
              <w:rPr>
                <w:rFonts w:ascii="Cambria" w:hAnsi="Cambria" w:cs="Calibri"/>
                <w:color w:val="000000"/>
                <w:sz w:val="20"/>
                <w:szCs w:val="20"/>
              </w:rPr>
            </w:pPr>
          </w:p>
        </w:tc>
        <w:tc>
          <w:tcPr>
            <w:tcW w:w="1080" w:type="dxa"/>
            <w:shd w:val="clear" w:color="auto" w:fill="auto"/>
          </w:tcPr>
          <w:p w14:paraId="3BB6DC3A" w14:textId="77777777" w:rsidR="00320751" w:rsidRPr="006805EB" w:rsidRDefault="00320751" w:rsidP="00A01066">
            <w:pPr>
              <w:widowControl/>
              <w:wordWrap/>
              <w:adjustRightInd/>
              <w:spacing w:line="240" w:lineRule="auto"/>
              <w:jc w:val="left"/>
              <w:textAlignment w:val="auto"/>
              <w:rPr>
                <w:rFonts w:ascii="Cambria" w:hAnsi="Cambria" w:cs="Calibri"/>
                <w:color w:val="000000"/>
                <w:sz w:val="20"/>
                <w:szCs w:val="20"/>
              </w:rPr>
            </w:pPr>
          </w:p>
        </w:tc>
        <w:tc>
          <w:tcPr>
            <w:tcW w:w="1350" w:type="dxa"/>
            <w:shd w:val="clear" w:color="auto" w:fill="auto"/>
          </w:tcPr>
          <w:p w14:paraId="712B819F" w14:textId="77777777" w:rsidR="00320751" w:rsidRPr="006805EB" w:rsidRDefault="00320751" w:rsidP="00A01066">
            <w:pPr>
              <w:widowControl/>
              <w:wordWrap/>
              <w:adjustRightInd/>
              <w:spacing w:line="240" w:lineRule="auto"/>
              <w:jc w:val="left"/>
              <w:textAlignment w:val="auto"/>
              <w:rPr>
                <w:rFonts w:ascii="Cambria" w:hAnsi="Cambria" w:cs="Calibri"/>
                <w:color w:val="000000"/>
                <w:sz w:val="20"/>
                <w:szCs w:val="20"/>
              </w:rPr>
            </w:pPr>
          </w:p>
        </w:tc>
        <w:tc>
          <w:tcPr>
            <w:tcW w:w="1260" w:type="dxa"/>
          </w:tcPr>
          <w:p w14:paraId="2D18A7D3" w14:textId="77777777" w:rsidR="00320751" w:rsidRPr="002B60CC" w:rsidRDefault="00320751" w:rsidP="00A01066">
            <w:pPr>
              <w:widowControl/>
              <w:wordWrap/>
              <w:autoSpaceDE w:val="0"/>
              <w:autoSpaceDN w:val="0"/>
              <w:spacing w:line="240" w:lineRule="auto"/>
              <w:jc w:val="left"/>
              <w:textAlignment w:val="auto"/>
              <w:rPr>
                <w:rFonts w:ascii="Cambria" w:hAnsi="Cambria" w:cs="Calibri"/>
                <w:color w:val="000000"/>
                <w:sz w:val="16"/>
                <w:szCs w:val="16"/>
              </w:rPr>
            </w:pPr>
          </w:p>
        </w:tc>
        <w:tc>
          <w:tcPr>
            <w:tcW w:w="1260" w:type="dxa"/>
          </w:tcPr>
          <w:p w14:paraId="25EB1542" w14:textId="77777777" w:rsidR="00320751" w:rsidRPr="002B60CC" w:rsidRDefault="00320751" w:rsidP="00A01066">
            <w:pPr>
              <w:widowControl/>
              <w:wordWrap/>
              <w:adjustRightInd/>
              <w:spacing w:line="240" w:lineRule="auto"/>
              <w:jc w:val="left"/>
              <w:textAlignment w:val="auto"/>
              <w:rPr>
                <w:rFonts w:ascii="Cambria" w:hAnsi="Cambria" w:cs="Calibri"/>
                <w:color w:val="000000"/>
                <w:sz w:val="18"/>
                <w:szCs w:val="18"/>
              </w:rPr>
            </w:pPr>
          </w:p>
        </w:tc>
        <w:tc>
          <w:tcPr>
            <w:tcW w:w="1710" w:type="dxa"/>
          </w:tcPr>
          <w:p w14:paraId="469B4304" w14:textId="3461CF9A" w:rsidR="00320751" w:rsidRPr="00320751" w:rsidRDefault="00320751" w:rsidP="00A01066">
            <w:pPr>
              <w:widowControl/>
              <w:wordWrap/>
              <w:adjustRightInd/>
              <w:spacing w:line="240" w:lineRule="auto"/>
              <w:jc w:val="left"/>
              <w:textAlignment w:val="auto"/>
              <w:rPr>
                <w:rFonts w:ascii="Cambria" w:hAnsi="Cambria" w:cs="Calibri"/>
                <w:color w:val="0000FF"/>
                <w:sz w:val="20"/>
                <w:szCs w:val="20"/>
              </w:rPr>
            </w:pPr>
            <w:r w:rsidRPr="00320751">
              <w:rPr>
                <w:rFonts w:ascii="Cambria" w:hAnsi="Cambria" w:cs="Calibri"/>
                <w:color w:val="0000FF"/>
                <w:sz w:val="20"/>
                <w:szCs w:val="20"/>
              </w:rPr>
              <w:t xml:space="preserve">For process comments refer to </w:t>
            </w:r>
            <w:r w:rsidRPr="00320751">
              <w:rPr>
                <w:rFonts w:ascii="Cambria" w:hAnsi="Cambria" w:cs="Calibri"/>
                <w:color w:val="FF0000"/>
                <w:sz w:val="20"/>
                <w:szCs w:val="20"/>
              </w:rPr>
              <w:t xml:space="preserve">Attachment#2 </w:t>
            </w:r>
            <w:r w:rsidRPr="00320751">
              <w:rPr>
                <w:rFonts w:ascii="Cambria" w:hAnsi="Cambria" w:cs="Calibri"/>
                <w:color w:val="0000FF"/>
                <w:sz w:val="20"/>
                <w:szCs w:val="20"/>
              </w:rPr>
              <w:t>of this TCL</w:t>
            </w:r>
          </w:p>
        </w:tc>
        <w:tc>
          <w:tcPr>
            <w:tcW w:w="1495" w:type="dxa"/>
          </w:tcPr>
          <w:p w14:paraId="4D66D994" w14:textId="77777777" w:rsidR="00320751" w:rsidRDefault="00320751" w:rsidP="00A01066">
            <w:pPr>
              <w:widowControl/>
              <w:wordWrap/>
              <w:adjustRightInd/>
              <w:spacing w:line="240" w:lineRule="auto"/>
              <w:jc w:val="left"/>
              <w:textAlignment w:val="auto"/>
              <w:rPr>
                <w:rFonts w:ascii="Cambria" w:hAnsi="Cambria" w:cs="Calibri"/>
                <w:color w:val="000000"/>
                <w:sz w:val="20"/>
                <w:szCs w:val="20"/>
              </w:rPr>
            </w:pPr>
          </w:p>
        </w:tc>
      </w:tr>
      <w:tr w:rsidR="00A01066" w:rsidRPr="000A788D" w14:paraId="06FD17E9" w14:textId="2B960B56" w:rsidTr="004E0E52">
        <w:trPr>
          <w:jc w:val="center"/>
        </w:trPr>
        <w:tc>
          <w:tcPr>
            <w:tcW w:w="12287" w:type="dxa"/>
            <w:gridSpan w:val="10"/>
            <w:shd w:val="clear" w:color="auto" w:fill="D9D9D9" w:themeFill="background1" w:themeFillShade="D9"/>
            <w:vAlign w:val="center"/>
          </w:tcPr>
          <w:p w14:paraId="7C3FAD5B" w14:textId="08E06E68" w:rsidR="00A01066" w:rsidRPr="007E1E20" w:rsidRDefault="00A01066" w:rsidP="00A01066">
            <w:pPr>
              <w:pStyle w:val="ListParagraph"/>
              <w:widowControl/>
              <w:wordWrap/>
              <w:adjustRightInd/>
              <w:spacing w:before="120" w:after="120" w:line="200" w:lineRule="atLeast"/>
              <w:jc w:val="left"/>
              <w:textAlignment w:val="auto"/>
              <w:rPr>
                <w:b/>
                <w:bCs/>
                <w:i/>
                <w:iCs/>
                <w:color w:val="C00000"/>
                <w:sz w:val="16"/>
                <w:szCs w:val="16"/>
              </w:rPr>
            </w:pPr>
            <w:r w:rsidRPr="002B60CC">
              <w:rPr>
                <w:b/>
                <w:bCs/>
                <w:i/>
                <w:iCs/>
                <w:color w:val="C00000"/>
                <w:sz w:val="24"/>
                <w:szCs w:val="24"/>
              </w:rPr>
              <w:lastRenderedPageBreak/>
              <w:t xml:space="preserve">MECHANIC </w:t>
            </w:r>
          </w:p>
        </w:tc>
        <w:tc>
          <w:tcPr>
            <w:tcW w:w="1710" w:type="dxa"/>
            <w:shd w:val="clear" w:color="auto" w:fill="D9D9D9" w:themeFill="background1" w:themeFillShade="D9"/>
          </w:tcPr>
          <w:p w14:paraId="5C320646" w14:textId="77777777" w:rsidR="00A01066" w:rsidRPr="00855404" w:rsidRDefault="00A01066" w:rsidP="00A01066">
            <w:pPr>
              <w:pStyle w:val="ListParagraph"/>
              <w:widowControl/>
              <w:wordWrap/>
              <w:adjustRightInd/>
              <w:spacing w:before="120" w:after="120" w:line="200" w:lineRule="atLeast"/>
              <w:jc w:val="left"/>
              <w:textAlignment w:val="auto"/>
              <w:rPr>
                <w:b/>
                <w:bCs/>
                <w:i/>
                <w:iCs/>
                <w:color w:val="C00000"/>
                <w:sz w:val="24"/>
                <w:szCs w:val="24"/>
              </w:rPr>
            </w:pPr>
          </w:p>
        </w:tc>
        <w:tc>
          <w:tcPr>
            <w:tcW w:w="1495" w:type="dxa"/>
            <w:shd w:val="clear" w:color="auto" w:fill="D9D9D9" w:themeFill="background1" w:themeFillShade="D9"/>
          </w:tcPr>
          <w:p w14:paraId="363DA9E0" w14:textId="77777777" w:rsidR="00A01066" w:rsidRPr="00855404" w:rsidRDefault="00A01066" w:rsidP="00A01066">
            <w:pPr>
              <w:pStyle w:val="ListParagraph"/>
              <w:widowControl/>
              <w:wordWrap/>
              <w:adjustRightInd/>
              <w:spacing w:before="120" w:after="120" w:line="200" w:lineRule="atLeast"/>
              <w:jc w:val="left"/>
              <w:textAlignment w:val="auto"/>
              <w:rPr>
                <w:b/>
                <w:bCs/>
                <w:i/>
                <w:iCs/>
                <w:color w:val="C00000"/>
                <w:sz w:val="24"/>
                <w:szCs w:val="24"/>
              </w:rPr>
            </w:pPr>
          </w:p>
        </w:tc>
      </w:tr>
      <w:tr w:rsidR="004E0E52" w:rsidRPr="000A788D" w14:paraId="3DC5BAED" w14:textId="76AAC2B9" w:rsidTr="004E0E52">
        <w:trPr>
          <w:trHeight w:val="2825"/>
          <w:jc w:val="center"/>
        </w:trPr>
        <w:tc>
          <w:tcPr>
            <w:tcW w:w="303" w:type="dxa"/>
            <w:vAlign w:val="center"/>
          </w:tcPr>
          <w:p w14:paraId="368AF946" w14:textId="77777777" w:rsidR="00A01066" w:rsidRPr="004E60B0" w:rsidRDefault="00A01066" w:rsidP="007E1E20">
            <w:pPr>
              <w:pStyle w:val="ListParagraph"/>
              <w:widowControl/>
              <w:numPr>
                <w:ilvl w:val="0"/>
                <w:numId w:val="5"/>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1274" w:type="dxa"/>
            <w:vAlign w:val="center"/>
          </w:tcPr>
          <w:p w14:paraId="0C89B72E" w14:textId="77777777" w:rsidR="00A01066" w:rsidRPr="00434B51" w:rsidRDefault="00A01066" w:rsidP="00A01066">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Document Requirement</w:t>
            </w:r>
          </w:p>
        </w:tc>
        <w:tc>
          <w:tcPr>
            <w:tcW w:w="1786" w:type="dxa"/>
            <w:vAlign w:val="center"/>
          </w:tcPr>
          <w:p w14:paraId="1A45191C" w14:textId="77777777" w:rsidR="00A01066" w:rsidRPr="003D372C" w:rsidRDefault="00A01066" w:rsidP="00A01066">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 xml:space="preserve">Bidder to submit all required documents with tender as per “RFD Form” in the MR. </w:t>
            </w:r>
            <w:r w:rsidRPr="003D372C">
              <w:rPr>
                <w:rFonts w:ascii="Cambria" w:hAnsi="Cambria" w:cs="Calibri"/>
                <w:color w:val="000000"/>
                <w:sz w:val="16"/>
                <w:szCs w:val="16"/>
              </w:rPr>
              <w:br/>
              <w:t>For example below documents:</w:t>
            </w:r>
            <w:r w:rsidRPr="003D372C">
              <w:rPr>
                <w:rFonts w:ascii="Cambria" w:hAnsi="Cambria" w:cs="Calibri"/>
                <w:color w:val="000000"/>
                <w:sz w:val="16"/>
                <w:szCs w:val="16"/>
              </w:rPr>
              <w:br/>
              <w:t>1-Marked up and Filled out MR scope of supply and works (It</w:t>
            </w:r>
            <w:r>
              <w:rPr>
                <w:rFonts w:ascii="Cambria" w:hAnsi="Cambria" w:cs="Calibri"/>
                <w:color w:val="000000"/>
                <w:sz w:val="16"/>
                <w:szCs w:val="16"/>
              </w:rPr>
              <w:t xml:space="preserve"> shall be signed and stamped)</w:t>
            </w:r>
            <w:r w:rsidRPr="003D372C">
              <w:rPr>
                <w:rFonts w:ascii="Cambria" w:hAnsi="Cambria" w:cs="Calibri"/>
                <w:color w:val="000000"/>
                <w:sz w:val="16"/>
                <w:szCs w:val="16"/>
              </w:rPr>
              <w:t xml:space="preserve"> </w:t>
            </w:r>
            <w:r w:rsidRPr="003D372C">
              <w:rPr>
                <w:rFonts w:ascii="Cambria" w:hAnsi="Cambria" w:cs="Calibri"/>
                <w:color w:val="000000"/>
                <w:sz w:val="16"/>
                <w:szCs w:val="16"/>
              </w:rPr>
              <w:br/>
            </w:r>
            <w:r>
              <w:rPr>
                <w:rFonts w:ascii="Cambria" w:hAnsi="Cambria" w:cs="Calibri"/>
                <w:color w:val="000000"/>
                <w:sz w:val="16"/>
                <w:szCs w:val="16"/>
              </w:rPr>
              <w:t>2</w:t>
            </w:r>
            <w:r w:rsidRPr="003D372C">
              <w:rPr>
                <w:rFonts w:ascii="Cambria" w:hAnsi="Cambria" w:cs="Calibri"/>
                <w:color w:val="000000"/>
                <w:sz w:val="16"/>
                <w:szCs w:val="16"/>
              </w:rPr>
              <w:t>-Performance curves and tables</w:t>
            </w:r>
            <w:r w:rsidRPr="003D372C">
              <w:rPr>
                <w:rFonts w:ascii="Cambria" w:hAnsi="Cambria" w:cs="Calibri"/>
                <w:color w:val="000000"/>
                <w:sz w:val="16"/>
                <w:szCs w:val="16"/>
              </w:rPr>
              <w:br/>
            </w:r>
            <w:r>
              <w:rPr>
                <w:rFonts w:ascii="Cambria" w:hAnsi="Cambria" w:cs="Calibri"/>
                <w:color w:val="000000"/>
                <w:sz w:val="16"/>
                <w:szCs w:val="16"/>
              </w:rPr>
              <w:t>3</w:t>
            </w:r>
            <w:r w:rsidRPr="003D372C">
              <w:rPr>
                <w:rFonts w:ascii="Cambria" w:hAnsi="Cambria" w:cs="Calibri"/>
                <w:color w:val="000000"/>
                <w:sz w:val="16"/>
                <w:szCs w:val="16"/>
              </w:rPr>
              <w:t>-GA DWG with outline dimensions and weights related to this project</w:t>
            </w:r>
            <w:r w:rsidRPr="003D372C">
              <w:rPr>
                <w:rFonts w:ascii="Cambria" w:hAnsi="Cambria" w:cs="Calibri"/>
                <w:color w:val="000000"/>
                <w:sz w:val="16"/>
                <w:szCs w:val="16"/>
              </w:rPr>
              <w:br/>
            </w:r>
            <w:r>
              <w:rPr>
                <w:rFonts w:ascii="Cambria" w:hAnsi="Cambria" w:cs="Calibri"/>
                <w:color w:val="000000"/>
                <w:sz w:val="16"/>
                <w:szCs w:val="16"/>
              </w:rPr>
              <w:t>4</w:t>
            </w:r>
            <w:r w:rsidRPr="003D372C">
              <w:rPr>
                <w:rFonts w:ascii="Cambria" w:hAnsi="Cambria" w:cs="Calibri"/>
                <w:color w:val="000000"/>
                <w:sz w:val="16"/>
                <w:szCs w:val="16"/>
              </w:rPr>
              <w:t>-Sectional DWG. with BOM</w:t>
            </w:r>
            <w:r w:rsidRPr="003D372C">
              <w:rPr>
                <w:rFonts w:ascii="Cambria" w:hAnsi="Cambria" w:cs="Calibri"/>
                <w:color w:val="000000"/>
                <w:sz w:val="16"/>
                <w:szCs w:val="16"/>
              </w:rPr>
              <w:br/>
            </w:r>
            <w:r>
              <w:rPr>
                <w:rFonts w:ascii="Cambria" w:hAnsi="Cambria" w:cs="Calibri"/>
                <w:color w:val="000000"/>
                <w:sz w:val="16"/>
                <w:szCs w:val="16"/>
              </w:rPr>
              <w:t>5</w:t>
            </w:r>
            <w:r w:rsidRPr="003D372C">
              <w:rPr>
                <w:rFonts w:ascii="Cambria" w:hAnsi="Cambria" w:cs="Calibri"/>
                <w:color w:val="000000"/>
                <w:sz w:val="16"/>
                <w:szCs w:val="16"/>
              </w:rPr>
              <w:t>-Noise Data</w:t>
            </w:r>
            <w:r w:rsidRPr="003D372C">
              <w:rPr>
                <w:rFonts w:ascii="Cambria" w:hAnsi="Cambria" w:cs="Calibri"/>
                <w:color w:val="000000"/>
                <w:sz w:val="16"/>
                <w:szCs w:val="16"/>
              </w:rPr>
              <w:br/>
            </w:r>
            <w:r>
              <w:rPr>
                <w:rFonts w:ascii="Cambria" w:hAnsi="Cambria" w:cs="Calibri"/>
                <w:color w:val="000000"/>
                <w:sz w:val="16"/>
                <w:szCs w:val="16"/>
              </w:rPr>
              <w:t>6</w:t>
            </w:r>
            <w:r w:rsidRPr="003D372C">
              <w:rPr>
                <w:rFonts w:ascii="Cambria" w:hAnsi="Cambria" w:cs="Calibri"/>
                <w:color w:val="000000"/>
                <w:sz w:val="16"/>
                <w:szCs w:val="16"/>
              </w:rPr>
              <w:t>-Utility Consumption List</w:t>
            </w:r>
          </w:p>
        </w:tc>
        <w:tc>
          <w:tcPr>
            <w:tcW w:w="1544" w:type="dxa"/>
            <w:vAlign w:val="center"/>
          </w:tcPr>
          <w:p w14:paraId="3C0F79ED" w14:textId="41C22C62" w:rsidR="00A01066" w:rsidRPr="006C1A09" w:rsidRDefault="00A01066" w:rsidP="00A01066">
            <w:pPr>
              <w:pStyle w:val="ListParagraph"/>
              <w:widowControl/>
              <w:numPr>
                <w:ilvl w:val="0"/>
                <w:numId w:val="12"/>
              </w:numPr>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 xml:space="preserve">It will submit to you soon. </w:t>
            </w:r>
          </w:p>
          <w:p w14:paraId="5E5B833D" w14:textId="77777777" w:rsidR="00A01066" w:rsidRPr="006C1A09" w:rsidRDefault="00A01066" w:rsidP="00A01066">
            <w:pPr>
              <w:pStyle w:val="ListParagraph"/>
              <w:widowControl/>
              <w:numPr>
                <w:ilvl w:val="0"/>
                <w:numId w:val="12"/>
              </w:numPr>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After Po with detailed design.</w:t>
            </w:r>
          </w:p>
          <w:p w14:paraId="78E821E8" w14:textId="6DA7EB90" w:rsidR="00A01066" w:rsidRPr="006C1A09" w:rsidRDefault="00A01066" w:rsidP="00A01066">
            <w:pPr>
              <w:pStyle w:val="ListParagraph"/>
              <w:widowControl/>
              <w:numPr>
                <w:ilvl w:val="0"/>
                <w:numId w:val="12"/>
              </w:numPr>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After Po with detailed design.</w:t>
            </w:r>
          </w:p>
          <w:p w14:paraId="451FF5DB" w14:textId="0387DC0B" w:rsidR="00A01066" w:rsidRPr="006C1A09" w:rsidRDefault="00A01066" w:rsidP="00A01066">
            <w:pPr>
              <w:pStyle w:val="ListParagraph"/>
              <w:widowControl/>
              <w:numPr>
                <w:ilvl w:val="0"/>
                <w:numId w:val="12"/>
              </w:numPr>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After Po with detailed design.</w:t>
            </w:r>
          </w:p>
          <w:p w14:paraId="2A5EF13E" w14:textId="7AC8C704" w:rsidR="00A01066" w:rsidRPr="006C1A09" w:rsidRDefault="00A01066" w:rsidP="00A01066">
            <w:pPr>
              <w:pStyle w:val="ListParagraph"/>
              <w:widowControl/>
              <w:numPr>
                <w:ilvl w:val="0"/>
                <w:numId w:val="12"/>
              </w:numPr>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After Po with detailed design.</w:t>
            </w:r>
          </w:p>
          <w:p w14:paraId="67E0FFE4" w14:textId="1F623CCE" w:rsidR="00A01066" w:rsidRPr="006C1A09" w:rsidRDefault="00A01066" w:rsidP="00A01066">
            <w:pPr>
              <w:pStyle w:val="ListParagraph"/>
              <w:widowControl/>
              <w:numPr>
                <w:ilvl w:val="0"/>
                <w:numId w:val="12"/>
              </w:numPr>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 xml:space="preserve">It will revised and submit to you. </w:t>
            </w:r>
          </w:p>
        </w:tc>
        <w:tc>
          <w:tcPr>
            <w:tcW w:w="1260" w:type="dxa"/>
          </w:tcPr>
          <w:p w14:paraId="5931B2BA" w14:textId="77777777" w:rsidR="00A01066" w:rsidRDefault="00A01066" w:rsidP="007E1E20">
            <w:pPr>
              <w:pStyle w:val="ListParagraph"/>
              <w:widowControl/>
              <w:numPr>
                <w:ilvl w:val="0"/>
                <w:numId w:val="14"/>
              </w:numPr>
              <w:wordWrap/>
              <w:adjustRightInd/>
              <w:spacing w:line="240" w:lineRule="auto"/>
              <w:ind w:left="360"/>
              <w:jc w:val="left"/>
              <w:textAlignment w:val="auto"/>
              <w:rPr>
                <w:rFonts w:ascii="Cambria" w:hAnsi="Cambria" w:cs="Calibri"/>
                <w:color w:val="000000"/>
                <w:sz w:val="16"/>
                <w:szCs w:val="16"/>
              </w:rPr>
            </w:pPr>
            <w:r>
              <w:rPr>
                <w:rFonts w:ascii="Cambria" w:hAnsi="Cambria" w:cs="Calibri"/>
                <w:color w:val="000000"/>
                <w:sz w:val="16"/>
                <w:szCs w:val="16"/>
              </w:rPr>
              <w:t>Noted</w:t>
            </w:r>
          </w:p>
          <w:p w14:paraId="71282D14" w14:textId="77777777" w:rsidR="00A01066" w:rsidRDefault="00A01066" w:rsidP="007E1E20">
            <w:pPr>
              <w:pStyle w:val="ListParagraph"/>
              <w:widowControl/>
              <w:numPr>
                <w:ilvl w:val="0"/>
                <w:numId w:val="14"/>
              </w:numPr>
              <w:wordWrap/>
              <w:adjustRightInd/>
              <w:spacing w:line="240" w:lineRule="auto"/>
              <w:ind w:left="360"/>
              <w:jc w:val="left"/>
              <w:textAlignment w:val="auto"/>
              <w:rPr>
                <w:rFonts w:ascii="Cambria" w:hAnsi="Cambria" w:cs="Calibri"/>
                <w:color w:val="000000"/>
                <w:sz w:val="16"/>
                <w:szCs w:val="16"/>
              </w:rPr>
            </w:pPr>
            <w:r>
              <w:rPr>
                <w:rFonts w:ascii="Cambria" w:hAnsi="Cambria" w:cs="Calibri"/>
                <w:color w:val="000000"/>
                <w:sz w:val="16"/>
                <w:szCs w:val="16"/>
              </w:rPr>
              <w:t>Noted if vendor accept to follow all purchaser’s comment at that stage</w:t>
            </w:r>
          </w:p>
          <w:p w14:paraId="619307AF" w14:textId="77777777" w:rsidR="00A01066" w:rsidRDefault="00A01066" w:rsidP="007E1E20">
            <w:pPr>
              <w:pStyle w:val="ListParagraph"/>
              <w:widowControl/>
              <w:numPr>
                <w:ilvl w:val="0"/>
                <w:numId w:val="14"/>
              </w:numPr>
              <w:wordWrap/>
              <w:adjustRightInd/>
              <w:spacing w:line="240" w:lineRule="auto"/>
              <w:ind w:left="360"/>
              <w:jc w:val="left"/>
              <w:textAlignment w:val="auto"/>
              <w:rPr>
                <w:rFonts w:ascii="Cambria" w:hAnsi="Cambria" w:cs="Calibri"/>
                <w:color w:val="000000"/>
                <w:sz w:val="16"/>
                <w:szCs w:val="16"/>
              </w:rPr>
            </w:pPr>
            <w:r>
              <w:rPr>
                <w:rFonts w:ascii="Cambria" w:hAnsi="Cambria" w:cs="Calibri"/>
                <w:color w:val="000000"/>
                <w:sz w:val="16"/>
                <w:szCs w:val="16"/>
              </w:rPr>
              <w:t>To be submitted at this stage</w:t>
            </w:r>
          </w:p>
          <w:p w14:paraId="743A68A0" w14:textId="77777777" w:rsidR="00A01066" w:rsidRDefault="00A01066" w:rsidP="007E1E20">
            <w:pPr>
              <w:pStyle w:val="ListParagraph"/>
              <w:widowControl/>
              <w:numPr>
                <w:ilvl w:val="0"/>
                <w:numId w:val="14"/>
              </w:numPr>
              <w:wordWrap/>
              <w:adjustRightInd/>
              <w:spacing w:line="240" w:lineRule="auto"/>
              <w:ind w:left="360"/>
              <w:jc w:val="left"/>
              <w:textAlignment w:val="auto"/>
              <w:rPr>
                <w:rFonts w:ascii="Cambria" w:hAnsi="Cambria" w:cs="Calibri"/>
                <w:color w:val="000000"/>
                <w:sz w:val="16"/>
                <w:szCs w:val="16"/>
              </w:rPr>
            </w:pPr>
            <w:r>
              <w:rPr>
                <w:rFonts w:ascii="Cambria" w:hAnsi="Cambria" w:cs="Calibri"/>
                <w:color w:val="000000"/>
                <w:sz w:val="16"/>
                <w:szCs w:val="16"/>
              </w:rPr>
              <w:t>Noted if vendor accept to follow all purchaser’s comment at that stage</w:t>
            </w:r>
          </w:p>
          <w:p w14:paraId="7FCCC8D8" w14:textId="77777777" w:rsidR="00A01066" w:rsidRDefault="00A01066" w:rsidP="007E1E20">
            <w:pPr>
              <w:pStyle w:val="ListParagraph"/>
              <w:widowControl/>
              <w:numPr>
                <w:ilvl w:val="0"/>
                <w:numId w:val="14"/>
              </w:numPr>
              <w:wordWrap/>
              <w:adjustRightInd/>
              <w:spacing w:line="240" w:lineRule="auto"/>
              <w:ind w:left="360"/>
              <w:jc w:val="left"/>
              <w:textAlignment w:val="auto"/>
              <w:rPr>
                <w:rFonts w:ascii="Cambria" w:hAnsi="Cambria" w:cs="Calibri"/>
                <w:color w:val="000000"/>
                <w:sz w:val="16"/>
                <w:szCs w:val="16"/>
              </w:rPr>
            </w:pPr>
            <w:r>
              <w:rPr>
                <w:rFonts w:ascii="Cambria" w:hAnsi="Cambria" w:cs="Calibri"/>
                <w:color w:val="000000"/>
                <w:sz w:val="16"/>
                <w:szCs w:val="16"/>
              </w:rPr>
              <w:t xml:space="preserve">Noted but the noise limit to be less </w:t>
            </w:r>
            <w:r>
              <w:rPr>
                <w:rFonts w:ascii="Cambria" w:hAnsi="Cambria" w:cs="Calibri"/>
                <w:color w:val="000000"/>
                <w:sz w:val="16"/>
                <w:szCs w:val="16"/>
              </w:rPr>
              <w:lastRenderedPageBreak/>
              <w:t>than 85dBA</w:t>
            </w:r>
          </w:p>
          <w:p w14:paraId="0AB55CBD" w14:textId="3F92B149" w:rsidR="00A01066" w:rsidRPr="00B073EE" w:rsidRDefault="00A01066" w:rsidP="007E1E20">
            <w:pPr>
              <w:pStyle w:val="ListParagraph"/>
              <w:widowControl/>
              <w:numPr>
                <w:ilvl w:val="0"/>
                <w:numId w:val="14"/>
              </w:numPr>
              <w:wordWrap/>
              <w:adjustRightInd/>
              <w:spacing w:line="240" w:lineRule="auto"/>
              <w:ind w:left="360"/>
              <w:jc w:val="left"/>
              <w:textAlignment w:val="auto"/>
              <w:rPr>
                <w:rFonts w:ascii="Cambria" w:hAnsi="Cambria" w:cs="Calibri"/>
                <w:color w:val="000000"/>
                <w:sz w:val="16"/>
                <w:szCs w:val="16"/>
              </w:rPr>
            </w:pPr>
            <w:r>
              <w:rPr>
                <w:rFonts w:ascii="Cambria" w:hAnsi="Cambria" w:cs="Calibri"/>
                <w:color w:val="000000"/>
                <w:sz w:val="16"/>
                <w:szCs w:val="16"/>
              </w:rPr>
              <w:t>We are waiting for it in next revision offer</w:t>
            </w:r>
          </w:p>
        </w:tc>
        <w:tc>
          <w:tcPr>
            <w:tcW w:w="1170" w:type="dxa"/>
            <w:shd w:val="clear" w:color="auto" w:fill="auto"/>
          </w:tcPr>
          <w:p w14:paraId="20CAD9F7" w14:textId="77777777" w:rsidR="00A01066" w:rsidRPr="007E1E20" w:rsidRDefault="00A01066" w:rsidP="00A01066">
            <w:pPr>
              <w:widowControl/>
              <w:wordWrap/>
              <w:adjustRightInd/>
              <w:spacing w:line="240" w:lineRule="auto"/>
              <w:jc w:val="left"/>
              <w:textAlignment w:val="auto"/>
              <w:rPr>
                <w:rFonts w:ascii="Cambria" w:hAnsi="Cambria" w:cs="Calibri"/>
                <w:color w:val="000000"/>
                <w:sz w:val="16"/>
                <w:szCs w:val="16"/>
              </w:rPr>
            </w:pPr>
            <w:r w:rsidRPr="007E1E20">
              <w:rPr>
                <w:rFonts w:ascii="Cambria" w:hAnsi="Cambria" w:cs="Calibri"/>
                <w:color w:val="000000"/>
                <w:sz w:val="16"/>
                <w:szCs w:val="16"/>
              </w:rPr>
              <w:lastRenderedPageBreak/>
              <w:t>Vendor confirms to follow this requirement</w:t>
            </w:r>
          </w:p>
          <w:p w14:paraId="21189E6A" w14:textId="77777777" w:rsidR="00A01066" w:rsidRPr="007E1E20" w:rsidRDefault="00A01066" w:rsidP="00A01066">
            <w:pPr>
              <w:widowControl/>
              <w:wordWrap/>
              <w:adjustRightInd/>
              <w:spacing w:line="240" w:lineRule="auto"/>
              <w:jc w:val="left"/>
              <w:textAlignment w:val="auto"/>
              <w:rPr>
                <w:rFonts w:ascii="Cambria" w:hAnsi="Cambria" w:cs="Calibri"/>
                <w:color w:val="000000"/>
                <w:sz w:val="16"/>
                <w:szCs w:val="16"/>
              </w:rPr>
            </w:pPr>
          </w:p>
          <w:p w14:paraId="42FF46EB" w14:textId="77777777" w:rsidR="00A01066" w:rsidRPr="007E1E20" w:rsidRDefault="00A01066" w:rsidP="00A01066">
            <w:pPr>
              <w:widowControl/>
              <w:wordWrap/>
              <w:adjustRightInd/>
              <w:spacing w:line="240" w:lineRule="auto"/>
              <w:jc w:val="left"/>
              <w:textAlignment w:val="auto"/>
              <w:rPr>
                <w:rFonts w:ascii="Cambria" w:hAnsi="Cambria" w:cs="Calibri"/>
                <w:color w:val="000000"/>
                <w:sz w:val="16"/>
                <w:szCs w:val="16"/>
              </w:rPr>
            </w:pPr>
          </w:p>
          <w:p w14:paraId="3928C746" w14:textId="48821F80" w:rsidR="00A01066" w:rsidRPr="007E1E20" w:rsidRDefault="00A01066" w:rsidP="00A01066">
            <w:pPr>
              <w:widowControl/>
              <w:wordWrap/>
              <w:adjustRightInd/>
              <w:spacing w:line="240" w:lineRule="auto"/>
              <w:jc w:val="left"/>
              <w:textAlignment w:val="auto"/>
              <w:rPr>
                <w:rFonts w:ascii="Cambria" w:hAnsi="Cambria" w:cs="Calibri"/>
                <w:color w:val="000000"/>
                <w:sz w:val="16"/>
                <w:szCs w:val="16"/>
              </w:rPr>
            </w:pPr>
            <w:r w:rsidRPr="007E1E20">
              <w:rPr>
                <w:rFonts w:ascii="Cambria" w:hAnsi="Cambria" w:cs="Calibri"/>
                <w:color w:val="000000"/>
                <w:sz w:val="16"/>
                <w:szCs w:val="16"/>
              </w:rPr>
              <w:t>Closed</w:t>
            </w:r>
          </w:p>
        </w:tc>
        <w:tc>
          <w:tcPr>
            <w:tcW w:w="1080" w:type="dxa"/>
            <w:shd w:val="clear" w:color="auto" w:fill="auto"/>
          </w:tcPr>
          <w:p w14:paraId="2A1BAE87" w14:textId="77777777" w:rsidR="00A01066" w:rsidRPr="00376DE4" w:rsidRDefault="00A01066" w:rsidP="00A01066">
            <w:pPr>
              <w:widowControl/>
              <w:wordWrap/>
              <w:adjustRightInd/>
              <w:spacing w:line="240" w:lineRule="auto"/>
              <w:jc w:val="left"/>
              <w:textAlignment w:val="auto"/>
              <w:rPr>
                <w:rFonts w:ascii="Cambria" w:hAnsi="Cambria" w:cs="Calibri"/>
                <w:color w:val="000000"/>
              </w:rPr>
            </w:pPr>
          </w:p>
        </w:tc>
        <w:tc>
          <w:tcPr>
            <w:tcW w:w="1350" w:type="dxa"/>
            <w:shd w:val="clear" w:color="auto" w:fill="auto"/>
          </w:tcPr>
          <w:p w14:paraId="06C5DA55" w14:textId="77777777" w:rsidR="00A01066" w:rsidRPr="00376DE4" w:rsidRDefault="00A01066" w:rsidP="00A01066">
            <w:pPr>
              <w:widowControl/>
              <w:wordWrap/>
              <w:adjustRightInd/>
              <w:spacing w:line="240" w:lineRule="auto"/>
              <w:jc w:val="left"/>
              <w:textAlignment w:val="auto"/>
              <w:rPr>
                <w:rFonts w:ascii="Cambria" w:hAnsi="Cambria" w:cs="Calibri"/>
                <w:color w:val="000000"/>
              </w:rPr>
            </w:pPr>
          </w:p>
        </w:tc>
        <w:tc>
          <w:tcPr>
            <w:tcW w:w="1260" w:type="dxa"/>
          </w:tcPr>
          <w:p w14:paraId="46A5E654" w14:textId="77777777" w:rsidR="00A01066" w:rsidRPr="00376DE4" w:rsidRDefault="00A01066" w:rsidP="00A01066">
            <w:pPr>
              <w:widowControl/>
              <w:wordWrap/>
              <w:adjustRightInd/>
              <w:spacing w:line="240" w:lineRule="auto"/>
              <w:jc w:val="left"/>
              <w:textAlignment w:val="auto"/>
              <w:rPr>
                <w:rFonts w:ascii="Cambria" w:hAnsi="Cambria" w:cs="Calibri"/>
                <w:color w:val="000000"/>
              </w:rPr>
            </w:pPr>
          </w:p>
        </w:tc>
        <w:tc>
          <w:tcPr>
            <w:tcW w:w="1260" w:type="dxa"/>
          </w:tcPr>
          <w:p w14:paraId="0A5AB75A" w14:textId="77777777" w:rsidR="00A01066" w:rsidRPr="00376DE4" w:rsidRDefault="00A01066" w:rsidP="00A01066">
            <w:pPr>
              <w:widowControl/>
              <w:wordWrap/>
              <w:adjustRightInd/>
              <w:spacing w:line="240" w:lineRule="auto"/>
              <w:jc w:val="left"/>
              <w:textAlignment w:val="auto"/>
              <w:rPr>
                <w:rFonts w:ascii="Cambria" w:hAnsi="Cambria" w:cs="Calibri"/>
                <w:color w:val="000000"/>
              </w:rPr>
            </w:pPr>
          </w:p>
        </w:tc>
        <w:tc>
          <w:tcPr>
            <w:tcW w:w="1710" w:type="dxa"/>
          </w:tcPr>
          <w:p w14:paraId="36CE671E" w14:textId="77777777" w:rsidR="00A01066" w:rsidRPr="00376DE4" w:rsidRDefault="00A01066" w:rsidP="00A01066">
            <w:pPr>
              <w:widowControl/>
              <w:wordWrap/>
              <w:adjustRightInd/>
              <w:spacing w:line="240" w:lineRule="auto"/>
              <w:jc w:val="left"/>
              <w:textAlignment w:val="auto"/>
              <w:rPr>
                <w:rFonts w:ascii="Cambria" w:hAnsi="Cambria" w:cs="Calibri"/>
                <w:color w:val="000000"/>
              </w:rPr>
            </w:pPr>
          </w:p>
        </w:tc>
        <w:tc>
          <w:tcPr>
            <w:tcW w:w="1495" w:type="dxa"/>
          </w:tcPr>
          <w:p w14:paraId="0FFD36EF" w14:textId="77777777" w:rsidR="00A01066" w:rsidRPr="00376DE4" w:rsidRDefault="00A01066" w:rsidP="00A01066">
            <w:pPr>
              <w:widowControl/>
              <w:wordWrap/>
              <w:adjustRightInd/>
              <w:spacing w:line="240" w:lineRule="auto"/>
              <w:jc w:val="left"/>
              <w:textAlignment w:val="auto"/>
              <w:rPr>
                <w:rFonts w:ascii="Cambria" w:hAnsi="Cambria" w:cs="Calibri"/>
                <w:color w:val="000000"/>
              </w:rPr>
            </w:pPr>
          </w:p>
        </w:tc>
      </w:tr>
      <w:tr w:rsidR="004E0E52" w:rsidRPr="000A788D" w14:paraId="445CED45" w14:textId="00312EE4" w:rsidTr="004E0E52">
        <w:trPr>
          <w:trHeight w:val="710"/>
          <w:jc w:val="center"/>
        </w:trPr>
        <w:tc>
          <w:tcPr>
            <w:tcW w:w="303" w:type="dxa"/>
            <w:vAlign w:val="center"/>
          </w:tcPr>
          <w:p w14:paraId="65A0DB8E" w14:textId="6E41F715" w:rsidR="00A01066" w:rsidRPr="004E60B0" w:rsidRDefault="00A01066" w:rsidP="007E1E20">
            <w:pPr>
              <w:pStyle w:val="ListParagraph"/>
              <w:widowControl/>
              <w:numPr>
                <w:ilvl w:val="0"/>
                <w:numId w:val="5"/>
              </w:numPr>
              <w:wordWrap/>
              <w:autoSpaceDE w:val="0"/>
              <w:autoSpaceDN w:val="0"/>
              <w:adjustRightInd/>
              <w:spacing w:line="240" w:lineRule="auto"/>
              <w:ind w:left="86" w:right="-115" w:hanging="86"/>
              <w:jc w:val="left"/>
              <w:textAlignment w:val="auto"/>
              <w:rPr>
                <w:rFonts w:asciiTheme="minorBidi" w:eastAsia="Calibri" w:hAnsiTheme="minorBidi" w:cstheme="minorBidi"/>
                <w:sz w:val="20"/>
                <w:szCs w:val="20"/>
                <w:lang w:eastAsia="en-US"/>
              </w:rPr>
            </w:pPr>
          </w:p>
        </w:tc>
        <w:tc>
          <w:tcPr>
            <w:tcW w:w="1274" w:type="dxa"/>
            <w:vAlign w:val="center"/>
          </w:tcPr>
          <w:p w14:paraId="6713BF09" w14:textId="77777777" w:rsidR="00A01066" w:rsidRPr="00434B51" w:rsidRDefault="00A01066" w:rsidP="00A01066">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Material</w:t>
            </w:r>
          </w:p>
        </w:tc>
        <w:tc>
          <w:tcPr>
            <w:tcW w:w="1786" w:type="dxa"/>
            <w:vAlign w:val="center"/>
          </w:tcPr>
          <w:p w14:paraId="7B949E0C" w14:textId="77777777" w:rsidR="00A01066" w:rsidRPr="003D372C" w:rsidRDefault="00A01066" w:rsidP="00A01066">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ASTM number and grade of all supplied material to be specified in next revision offer.</w:t>
            </w:r>
          </w:p>
        </w:tc>
        <w:tc>
          <w:tcPr>
            <w:tcW w:w="1544" w:type="dxa"/>
            <w:vAlign w:val="center"/>
          </w:tcPr>
          <w:p w14:paraId="0F803423" w14:textId="12076A6B" w:rsidR="00A01066" w:rsidRPr="006C1A09" w:rsidRDefault="00A01066" w:rsidP="00A01066">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Will be specified in API data sheet after PO with detailed design.</w:t>
            </w:r>
          </w:p>
        </w:tc>
        <w:tc>
          <w:tcPr>
            <w:tcW w:w="1260" w:type="dxa"/>
          </w:tcPr>
          <w:p w14:paraId="038FDEF9" w14:textId="536C63D6" w:rsidR="00A01066" w:rsidRPr="00634B0C"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We are waiting in next revision</w:t>
            </w:r>
          </w:p>
        </w:tc>
        <w:tc>
          <w:tcPr>
            <w:tcW w:w="1170" w:type="dxa"/>
          </w:tcPr>
          <w:p w14:paraId="5AC1ECE6" w14:textId="77777777" w:rsidR="00A01066" w:rsidRPr="00634B0C"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080" w:type="dxa"/>
          </w:tcPr>
          <w:p w14:paraId="2ED2C37E" w14:textId="77777777" w:rsidR="00A01066" w:rsidRPr="00634B0C"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350" w:type="dxa"/>
          </w:tcPr>
          <w:p w14:paraId="42313B04" w14:textId="77777777" w:rsidR="00A01066" w:rsidRPr="00634B0C"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49B6BBD2" w14:textId="77777777" w:rsidR="00A01066" w:rsidRPr="00634B0C"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792872DF" w14:textId="77777777" w:rsidR="00A01066" w:rsidRPr="00634B0C"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710" w:type="dxa"/>
          </w:tcPr>
          <w:p w14:paraId="43DCDB25" w14:textId="1732AF4F" w:rsidR="00A01066" w:rsidRPr="00086745" w:rsidRDefault="00086745" w:rsidP="00A01066">
            <w:pPr>
              <w:widowControl/>
              <w:wordWrap/>
              <w:adjustRightInd/>
              <w:spacing w:line="240" w:lineRule="auto"/>
              <w:jc w:val="left"/>
              <w:textAlignment w:val="auto"/>
              <w:rPr>
                <w:rFonts w:ascii="Cambria" w:hAnsi="Cambria" w:cs="Calibri"/>
                <w:color w:val="0000FF"/>
                <w:sz w:val="16"/>
                <w:szCs w:val="16"/>
              </w:rPr>
            </w:pPr>
            <w:r w:rsidRPr="00086745">
              <w:rPr>
                <w:rFonts w:ascii="Cambria" w:hAnsi="Cambria" w:cs="Calibri"/>
                <w:color w:val="0000FF"/>
                <w:sz w:val="18"/>
                <w:szCs w:val="18"/>
              </w:rPr>
              <w:t>Despite Hirgan request, the ASTM No. for material has not been specified by vendor, so Havayar shall confirm to follow all the purchaser’s comment in after P.O. stage.</w:t>
            </w:r>
          </w:p>
        </w:tc>
        <w:tc>
          <w:tcPr>
            <w:tcW w:w="1495" w:type="dxa"/>
          </w:tcPr>
          <w:p w14:paraId="79E09FEA" w14:textId="77777777" w:rsidR="00A01066" w:rsidRPr="00634B0C" w:rsidRDefault="00A01066" w:rsidP="00A01066">
            <w:pPr>
              <w:widowControl/>
              <w:wordWrap/>
              <w:adjustRightInd/>
              <w:spacing w:line="240" w:lineRule="auto"/>
              <w:jc w:val="left"/>
              <w:textAlignment w:val="auto"/>
              <w:rPr>
                <w:rFonts w:ascii="Cambria" w:hAnsi="Cambria" w:cs="Calibri"/>
                <w:color w:val="000000"/>
                <w:sz w:val="16"/>
                <w:szCs w:val="16"/>
              </w:rPr>
            </w:pPr>
          </w:p>
        </w:tc>
      </w:tr>
      <w:tr w:rsidR="004E0E52" w:rsidRPr="000A788D" w14:paraId="75F0BB8D" w14:textId="3963D1F7" w:rsidTr="004E0E52">
        <w:trPr>
          <w:trHeight w:val="620"/>
          <w:jc w:val="center"/>
        </w:trPr>
        <w:tc>
          <w:tcPr>
            <w:tcW w:w="303" w:type="dxa"/>
            <w:vAlign w:val="center"/>
          </w:tcPr>
          <w:p w14:paraId="3C073FA4" w14:textId="77777777" w:rsidR="00A01066" w:rsidRPr="004E60B0" w:rsidRDefault="00A01066" w:rsidP="007E1E20">
            <w:pPr>
              <w:pStyle w:val="ListParagraph"/>
              <w:widowControl/>
              <w:numPr>
                <w:ilvl w:val="0"/>
                <w:numId w:val="5"/>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7D214CAB" w14:textId="77777777" w:rsidR="00A01066" w:rsidRPr="00434B51" w:rsidRDefault="00A01066" w:rsidP="00A01066">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Applied Standards</w:t>
            </w:r>
          </w:p>
        </w:tc>
        <w:tc>
          <w:tcPr>
            <w:tcW w:w="1786" w:type="dxa"/>
            <w:vAlign w:val="center"/>
          </w:tcPr>
          <w:p w14:paraId="01873103" w14:textId="77777777" w:rsidR="00A01066" w:rsidRPr="003D372C" w:rsidRDefault="00A01066" w:rsidP="00A01066">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Applied Standards for equipment design, fabrication and test shall be listed</w:t>
            </w:r>
          </w:p>
        </w:tc>
        <w:tc>
          <w:tcPr>
            <w:tcW w:w="1544" w:type="dxa"/>
            <w:vAlign w:val="center"/>
          </w:tcPr>
          <w:p w14:paraId="3A70015A" w14:textId="1359EAF1" w:rsidR="00A01066" w:rsidRPr="006C1A09" w:rsidRDefault="00A01066" w:rsidP="00A01066">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 xml:space="preserve">Please refer to submitted data sheet. </w:t>
            </w:r>
            <w:r w:rsidRPr="006C1A09">
              <w:rPr>
                <w:rFonts w:ascii="Arial" w:eastAsiaTheme="minorHAnsi" w:hAnsi="Arial" w:cs="Arial"/>
                <w:color w:val="0000FF"/>
                <w:sz w:val="16"/>
                <w:szCs w:val="16"/>
                <w:lang w:eastAsia="en-US"/>
              </w:rPr>
              <w:t>(ANSI, ASME, NACE MR-0175)</w:t>
            </w:r>
          </w:p>
        </w:tc>
        <w:tc>
          <w:tcPr>
            <w:tcW w:w="1260" w:type="dxa"/>
          </w:tcPr>
          <w:p w14:paraId="0EE53946" w14:textId="33AB70B8" w:rsidR="00A01066"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 xml:space="preserve">We are waiting for these item in next revision offer </w:t>
            </w:r>
          </w:p>
        </w:tc>
        <w:tc>
          <w:tcPr>
            <w:tcW w:w="1170" w:type="dxa"/>
          </w:tcPr>
          <w:p w14:paraId="02DC2CDA" w14:textId="53D71208"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080" w:type="dxa"/>
          </w:tcPr>
          <w:p w14:paraId="042D6D3E"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350" w:type="dxa"/>
          </w:tcPr>
          <w:p w14:paraId="45629BFC"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5DAE2BD6"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66BA3397"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710" w:type="dxa"/>
          </w:tcPr>
          <w:p w14:paraId="693CA469" w14:textId="40C715EF" w:rsidR="00A01066" w:rsidRDefault="00086745" w:rsidP="00A01066">
            <w:pPr>
              <w:widowControl/>
              <w:wordWrap/>
              <w:adjustRightInd/>
              <w:spacing w:line="240" w:lineRule="auto"/>
              <w:jc w:val="left"/>
              <w:textAlignment w:val="auto"/>
              <w:rPr>
                <w:rFonts w:ascii="Cambria" w:hAnsi="Cambria" w:cs="Calibri"/>
                <w:color w:val="000000"/>
                <w:sz w:val="16"/>
                <w:szCs w:val="16"/>
              </w:rPr>
            </w:pPr>
            <w:r w:rsidRPr="00086745">
              <w:rPr>
                <w:rFonts w:ascii="Cambria" w:hAnsi="Cambria" w:cs="Calibri"/>
                <w:color w:val="0000FF"/>
                <w:sz w:val="18"/>
                <w:szCs w:val="18"/>
              </w:rPr>
              <w:t>Despite Hirgan request, the applicable code and standards have not been specified by vendor, so Havayar shall confirm to follow all the purchaser’s comment in after P.O. stage.</w:t>
            </w:r>
          </w:p>
        </w:tc>
        <w:tc>
          <w:tcPr>
            <w:tcW w:w="1495" w:type="dxa"/>
          </w:tcPr>
          <w:p w14:paraId="457ABFA1"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r>
      <w:tr w:rsidR="004E0E52" w:rsidRPr="000A788D" w14:paraId="60A015B0" w14:textId="11166798" w:rsidTr="004E0E52">
        <w:trPr>
          <w:trHeight w:val="1079"/>
          <w:jc w:val="center"/>
        </w:trPr>
        <w:tc>
          <w:tcPr>
            <w:tcW w:w="303" w:type="dxa"/>
            <w:vAlign w:val="center"/>
          </w:tcPr>
          <w:p w14:paraId="2F57FE12" w14:textId="77777777" w:rsidR="00A01066" w:rsidRPr="004E60B0" w:rsidRDefault="00A01066" w:rsidP="007E1E20">
            <w:pPr>
              <w:pStyle w:val="ListParagraph"/>
              <w:widowControl/>
              <w:numPr>
                <w:ilvl w:val="0"/>
                <w:numId w:val="5"/>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5DBAB71A" w14:textId="77777777" w:rsidR="00A01066" w:rsidRPr="00434B51" w:rsidRDefault="00A01066" w:rsidP="00A01066">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Design Standards</w:t>
            </w:r>
          </w:p>
        </w:tc>
        <w:tc>
          <w:tcPr>
            <w:tcW w:w="1786" w:type="dxa"/>
            <w:vAlign w:val="center"/>
          </w:tcPr>
          <w:p w14:paraId="5F0F53FC" w14:textId="77777777" w:rsidR="00A01066" w:rsidRPr="003D372C" w:rsidRDefault="00A01066" w:rsidP="00A01066">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Design standard of coupling shall be API 671 4th edition flexible disk type. Coupling model, material, balance grade and spacer length to be specified at this stge.  API 671 data sheet shall be filled out and submitted after order.</w:t>
            </w:r>
          </w:p>
        </w:tc>
        <w:tc>
          <w:tcPr>
            <w:tcW w:w="1544" w:type="dxa"/>
            <w:vAlign w:val="center"/>
          </w:tcPr>
          <w:p w14:paraId="6A15C7D5" w14:textId="6BD19124" w:rsidR="00A01066" w:rsidRPr="006C1A09" w:rsidRDefault="00A01066" w:rsidP="00A01066">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Confirmed.</w:t>
            </w:r>
          </w:p>
        </w:tc>
        <w:tc>
          <w:tcPr>
            <w:tcW w:w="1260" w:type="dxa"/>
          </w:tcPr>
          <w:p w14:paraId="58C7BB92" w14:textId="55C7E67E" w:rsidR="00A01066"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 xml:space="preserve">API671 dry flexible metallic disk coupling with spacer and the balance grade G2.5 to be provided by vendor </w:t>
            </w:r>
          </w:p>
        </w:tc>
        <w:tc>
          <w:tcPr>
            <w:tcW w:w="1170" w:type="dxa"/>
            <w:shd w:val="clear" w:color="auto" w:fill="auto"/>
          </w:tcPr>
          <w:p w14:paraId="7CB06F05" w14:textId="77777777" w:rsidR="00A01066" w:rsidRPr="007E1E20" w:rsidRDefault="00A01066" w:rsidP="00A01066">
            <w:pPr>
              <w:widowControl/>
              <w:wordWrap/>
              <w:adjustRightInd/>
              <w:spacing w:line="240" w:lineRule="auto"/>
              <w:jc w:val="left"/>
              <w:textAlignment w:val="auto"/>
              <w:rPr>
                <w:rFonts w:ascii="Cambria" w:hAnsi="Cambria" w:cs="Calibri"/>
                <w:color w:val="000000"/>
                <w:sz w:val="16"/>
                <w:szCs w:val="16"/>
              </w:rPr>
            </w:pPr>
            <w:r w:rsidRPr="007E1E20">
              <w:rPr>
                <w:rFonts w:ascii="Cambria" w:hAnsi="Cambria" w:cs="Calibri"/>
                <w:color w:val="000000"/>
                <w:sz w:val="16"/>
                <w:szCs w:val="16"/>
              </w:rPr>
              <w:t>Vendor confirms to follow this requirement</w:t>
            </w:r>
          </w:p>
          <w:p w14:paraId="17A01126" w14:textId="77777777" w:rsidR="00A01066" w:rsidRPr="007E1E20" w:rsidRDefault="00A01066" w:rsidP="00A01066">
            <w:pPr>
              <w:widowControl/>
              <w:wordWrap/>
              <w:adjustRightInd/>
              <w:spacing w:line="240" w:lineRule="auto"/>
              <w:jc w:val="left"/>
              <w:textAlignment w:val="auto"/>
              <w:rPr>
                <w:rFonts w:ascii="Cambria" w:hAnsi="Cambria" w:cs="Calibri"/>
                <w:color w:val="000000"/>
                <w:sz w:val="16"/>
                <w:szCs w:val="16"/>
              </w:rPr>
            </w:pPr>
          </w:p>
          <w:p w14:paraId="72BE9BDE" w14:textId="77777777" w:rsidR="00A01066" w:rsidRPr="007E1E20" w:rsidRDefault="00A01066" w:rsidP="00A01066">
            <w:pPr>
              <w:widowControl/>
              <w:wordWrap/>
              <w:adjustRightInd/>
              <w:spacing w:line="240" w:lineRule="auto"/>
              <w:jc w:val="left"/>
              <w:textAlignment w:val="auto"/>
              <w:rPr>
                <w:rFonts w:ascii="Cambria" w:hAnsi="Cambria" w:cs="Calibri"/>
                <w:color w:val="000000"/>
                <w:sz w:val="16"/>
                <w:szCs w:val="16"/>
              </w:rPr>
            </w:pPr>
          </w:p>
          <w:p w14:paraId="5366A763" w14:textId="156E9547" w:rsidR="00A01066" w:rsidRDefault="00A01066" w:rsidP="00A01066">
            <w:pPr>
              <w:widowControl/>
              <w:wordWrap/>
              <w:adjustRightInd/>
              <w:spacing w:line="240" w:lineRule="auto"/>
              <w:jc w:val="left"/>
              <w:textAlignment w:val="auto"/>
              <w:rPr>
                <w:rFonts w:ascii="Cambria" w:hAnsi="Cambria" w:cs="Calibri"/>
                <w:color w:val="000000"/>
                <w:sz w:val="16"/>
                <w:szCs w:val="16"/>
              </w:rPr>
            </w:pPr>
            <w:r w:rsidRPr="007E1E20">
              <w:rPr>
                <w:rFonts w:ascii="Cambria" w:hAnsi="Cambria" w:cs="Calibri"/>
                <w:color w:val="000000"/>
                <w:sz w:val="16"/>
                <w:szCs w:val="16"/>
              </w:rPr>
              <w:t>Closed</w:t>
            </w:r>
          </w:p>
        </w:tc>
        <w:tc>
          <w:tcPr>
            <w:tcW w:w="1080" w:type="dxa"/>
            <w:shd w:val="clear" w:color="auto" w:fill="auto"/>
          </w:tcPr>
          <w:p w14:paraId="59B96E7B" w14:textId="77777777" w:rsidR="00A01066" w:rsidRPr="00376DE4" w:rsidRDefault="00A01066" w:rsidP="00A01066">
            <w:pPr>
              <w:widowControl/>
              <w:wordWrap/>
              <w:adjustRightInd/>
              <w:spacing w:line="240" w:lineRule="auto"/>
              <w:jc w:val="left"/>
              <w:textAlignment w:val="auto"/>
              <w:rPr>
                <w:rFonts w:ascii="Cambria" w:hAnsi="Cambria" w:cs="Calibri"/>
                <w:color w:val="000000"/>
              </w:rPr>
            </w:pPr>
          </w:p>
        </w:tc>
        <w:tc>
          <w:tcPr>
            <w:tcW w:w="1350" w:type="dxa"/>
            <w:shd w:val="clear" w:color="auto" w:fill="auto"/>
          </w:tcPr>
          <w:p w14:paraId="6D175315" w14:textId="77777777" w:rsidR="00A01066" w:rsidRPr="00376DE4" w:rsidRDefault="00A01066" w:rsidP="00A01066">
            <w:pPr>
              <w:widowControl/>
              <w:wordWrap/>
              <w:adjustRightInd/>
              <w:spacing w:line="240" w:lineRule="auto"/>
              <w:jc w:val="left"/>
              <w:textAlignment w:val="auto"/>
              <w:rPr>
                <w:rFonts w:ascii="Cambria" w:hAnsi="Cambria" w:cs="Calibri"/>
                <w:color w:val="000000"/>
              </w:rPr>
            </w:pPr>
          </w:p>
        </w:tc>
        <w:tc>
          <w:tcPr>
            <w:tcW w:w="1260" w:type="dxa"/>
          </w:tcPr>
          <w:p w14:paraId="61D1D0E4" w14:textId="77777777" w:rsidR="00A01066" w:rsidRPr="00376DE4" w:rsidRDefault="00A01066" w:rsidP="00A01066">
            <w:pPr>
              <w:widowControl/>
              <w:wordWrap/>
              <w:adjustRightInd/>
              <w:spacing w:line="240" w:lineRule="auto"/>
              <w:jc w:val="left"/>
              <w:textAlignment w:val="auto"/>
              <w:rPr>
                <w:rFonts w:ascii="Cambria" w:hAnsi="Cambria" w:cs="Calibri"/>
                <w:color w:val="000000"/>
              </w:rPr>
            </w:pPr>
          </w:p>
        </w:tc>
        <w:tc>
          <w:tcPr>
            <w:tcW w:w="1260" w:type="dxa"/>
          </w:tcPr>
          <w:p w14:paraId="696CEAE9" w14:textId="77777777" w:rsidR="00A01066" w:rsidRPr="00376DE4" w:rsidRDefault="00A01066" w:rsidP="00A01066">
            <w:pPr>
              <w:widowControl/>
              <w:wordWrap/>
              <w:adjustRightInd/>
              <w:spacing w:line="240" w:lineRule="auto"/>
              <w:jc w:val="left"/>
              <w:textAlignment w:val="auto"/>
              <w:rPr>
                <w:rFonts w:ascii="Cambria" w:hAnsi="Cambria" w:cs="Calibri"/>
                <w:color w:val="000000"/>
              </w:rPr>
            </w:pPr>
          </w:p>
        </w:tc>
        <w:tc>
          <w:tcPr>
            <w:tcW w:w="1710" w:type="dxa"/>
          </w:tcPr>
          <w:p w14:paraId="759FABFD" w14:textId="77777777" w:rsidR="00A01066" w:rsidRPr="00376DE4" w:rsidRDefault="00A01066" w:rsidP="00A01066">
            <w:pPr>
              <w:widowControl/>
              <w:wordWrap/>
              <w:adjustRightInd/>
              <w:spacing w:line="240" w:lineRule="auto"/>
              <w:jc w:val="left"/>
              <w:textAlignment w:val="auto"/>
              <w:rPr>
                <w:rFonts w:ascii="Cambria" w:hAnsi="Cambria" w:cs="Calibri"/>
                <w:color w:val="000000"/>
              </w:rPr>
            </w:pPr>
          </w:p>
        </w:tc>
        <w:tc>
          <w:tcPr>
            <w:tcW w:w="1495" w:type="dxa"/>
          </w:tcPr>
          <w:p w14:paraId="2390FF79" w14:textId="77777777" w:rsidR="00A01066" w:rsidRPr="00376DE4" w:rsidRDefault="00A01066" w:rsidP="00A01066">
            <w:pPr>
              <w:widowControl/>
              <w:wordWrap/>
              <w:adjustRightInd/>
              <w:spacing w:line="240" w:lineRule="auto"/>
              <w:jc w:val="left"/>
              <w:textAlignment w:val="auto"/>
              <w:rPr>
                <w:rFonts w:ascii="Cambria" w:hAnsi="Cambria" w:cs="Calibri"/>
                <w:color w:val="000000"/>
              </w:rPr>
            </w:pPr>
          </w:p>
        </w:tc>
      </w:tr>
      <w:tr w:rsidR="004E0E52" w:rsidRPr="000A788D" w14:paraId="1D3A00CD" w14:textId="0CA582DA" w:rsidTr="004E0E52">
        <w:trPr>
          <w:trHeight w:val="629"/>
          <w:jc w:val="center"/>
        </w:trPr>
        <w:tc>
          <w:tcPr>
            <w:tcW w:w="303" w:type="dxa"/>
            <w:vAlign w:val="center"/>
          </w:tcPr>
          <w:p w14:paraId="786CDC92" w14:textId="77777777" w:rsidR="00A01066" w:rsidRPr="004E60B0" w:rsidRDefault="00A01066" w:rsidP="007E1E20">
            <w:pPr>
              <w:pStyle w:val="ListParagraph"/>
              <w:widowControl/>
              <w:numPr>
                <w:ilvl w:val="0"/>
                <w:numId w:val="5"/>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0356D2DD" w14:textId="77777777" w:rsidR="00A01066" w:rsidRPr="00434B51" w:rsidRDefault="00A01066" w:rsidP="00A01066">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Vendor’s Scope</w:t>
            </w:r>
          </w:p>
        </w:tc>
        <w:tc>
          <w:tcPr>
            <w:tcW w:w="1786" w:type="dxa"/>
            <w:vAlign w:val="center"/>
          </w:tcPr>
          <w:p w14:paraId="34E42BA6" w14:textId="77777777" w:rsidR="00A01066" w:rsidRPr="003D372C"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 xml:space="preserve">Design and supplying </w:t>
            </w:r>
            <w:r w:rsidRPr="003D372C">
              <w:rPr>
                <w:rFonts w:ascii="Cambria" w:hAnsi="Cambria" w:cs="Calibri"/>
                <w:color w:val="000000"/>
                <w:sz w:val="16"/>
                <w:szCs w:val="16"/>
              </w:rPr>
              <w:t xml:space="preserve">Heat Tracing and insulation if required </w:t>
            </w:r>
            <w:r w:rsidRPr="003D372C">
              <w:rPr>
                <w:rFonts w:ascii="Cambria" w:hAnsi="Cambria" w:cs="Calibri"/>
                <w:color w:val="000000"/>
                <w:sz w:val="16"/>
                <w:szCs w:val="16"/>
              </w:rPr>
              <w:lastRenderedPageBreak/>
              <w:t>to be in the vendor’s scope</w:t>
            </w:r>
            <w:r>
              <w:rPr>
                <w:rFonts w:ascii="Cambria" w:hAnsi="Cambria" w:cs="Calibri"/>
                <w:color w:val="000000"/>
                <w:sz w:val="16"/>
                <w:szCs w:val="16"/>
              </w:rPr>
              <w:t>.</w:t>
            </w:r>
            <w:r w:rsidRPr="003D372C">
              <w:rPr>
                <w:rFonts w:ascii="Cambria" w:hAnsi="Cambria" w:cs="Calibri"/>
                <w:color w:val="000000"/>
                <w:sz w:val="16"/>
                <w:szCs w:val="16"/>
              </w:rPr>
              <w:t xml:space="preserve"> </w:t>
            </w:r>
          </w:p>
        </w:tc>
        <w:tc>
          <w:tcPr>
            <w:tcW w:w="1544" w:type="dxa"/>
            <w:vAlign w:val="center"/>
          </w:tcPr>
          <w:p w14:paraId="306B3E19" w14:textId="4F4D8BF9" w:rsidR="00A01066" w:rsidRPr="006C1A09" w:rsidRDefault="00A01066" w:rsidP="00A01066">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lastRenderedPageBreak/>
              <w:t>Confirmed.</w:t>
            </w:r>
          </w:p>
        </w:tc>
        <w:tc>
          <w:tcPr>
            <w:tcW w:w="1260" w:type="dxa"/>
          </w:tcPr>
          <w:p w14:paraId="505C8AF9" w14:textId="0B92F26F" w:rsidR="00A01066"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tcPr>
          <w:p w14:paraId="6D520B6E" w14:textId="1F6B486B" w:rsidR="00A01066"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tcPr>
          <w:p w14:paraId="07CFCBC4"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350" w:type="dxa"/>
          </w:tcPr>
          <w:p w14:paraId="1DC40B4E"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5DAB8CED"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59D41DD4"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710" w:type="dxa"/>
          </w:tcPr>
          <w:p w14:paraId="5CE563E6"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495" w:type="dxa"/>
          </w:tcPr>
          <w:p w14:paraId="44999A05"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r>
      <w:tr w:rsidR="004E0E52" w:rsidRPr="000A788D" w14:paraId="5AB2D519" w14:textId="53B68DD4" w:rsidTr="004E0E52">
        <w:trPr>
          <w:trHeight w:val="1061"/>
          <w:jc w:val="center"/>
        </w:trPr>
        <w:tc>
          <w:tcPr>
            <w:tcW w:w="303" w:type="dxa"/>
            <w:vAlign w:val="center"/>
          </w:tcPr>
          <w:p w14:paraId="553D8965" w14:textId="77777777" w:rsidR="00A01066" w:rsidRPr="004E60B0" w:rsidRDefault="00A01066" w:rsidP="007E1E20">
            <w:pPr>
              <w:pStyle w:val="ListParagraph"/>
              <w:widowControl/>
              <w:numPr>
                <w:ilvl w:val="0"/>
                <w:numId w:val="5"/>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34CCC820" w14:textId="77777777" w:rsidR="00A01066" w:rsidRPr="00434B51" w:rsidRDefault="00A01066" w:rsidP="00A01066">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Vendor’s Scope</w:t>
            </w:r>
          </w:p>
        </w:tc>
        <w:tc>
          <w:tcPr>
            <w:tcW w:w="1786" w:type="dxa"/>
            <w:vAlign w:val="center"/>
          </w:tcPr>
          <w:p w14:paraId="2F2644B3" w14:textId="77777777" w:rsidR="00A01066" w:rsidRPr="003D372C" w:rsidRDefault="00A01066" w:rsidP="00A01066">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All vents and drains of the package to be valved, manifolded and to be routed to the edge of skid.</w:t>
            </w:r>
          </w:p>
        </w:tc>
        <w:tc>
          <w:tcPr>
            <w:tcW w:w="1544" w:type="dxa"/>
            <w:vAlign w:val="center"/>
          </w:tcPr>
          <w:p w14:paraId="6A264F08" w14:textId="6CFFB5BB" w:rsidR="00A01066" w:rsidRPr="006C1A09" w:rsidRDefault="00A01066" w:rsidP="00A01066">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Confirmed.</w:t>
            </w:r>
          </w:p>
        </w:tc>
        <w:tc>
          <w:tcPr>
            <w:tcW w:w="1260" w:type="dxa"/>
          </w:tcPr>
          <w:p w14:paraId="52483804" w14:textId="26C6A008" w:rsidR="00A01066"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6E4853A1" w14:textId="2CF6251B" w:rsidR="00A01066"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37A81751"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66A7FEFA"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4FDCBB03"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5DA56FE9"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710" w:type="dxa"/>
          </w:tcPr>
          <w:p w14:paraId="2CA30CE7"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495" w:type="dxa"/>
          </w:tcPr>
          <w:p w14:paraId="1D6BD9F4"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r>
      <w:tr w:rsidR="004E0E52" w:rsidRPr="000A788D" w14:paraId="0652392B" w14:textId="4D953A9C" w:rsidTr="004E0E52">
        <w:trPr>
          <w:trHeight w:val="1016"/>
          <w:jc w:val="center"/>
        </w:trPr>
        <w:tc>
          <w:tcPr>
            <w:tcW w:w="303" w:type="dxa"/>
            <w:vAlign w:val="center"/>
          </w:tcPr>
          <w:p w14:paraId="19A60F34" w14:textId="77777777" w:rsidR="00A01066" w:rsidRPr="004E60B0" w:rsidRDefault="00A01066" w:rsidP="007E1E20">
            <w:pPr>
              <w:pStyle w:val="ListParagraph"/>
              <w:widowControl/>
              <w:numPr>
                <w:ilvl w:val="0"/>
                <w:numId w:val="5"/>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12A1FFAE" w14:textId="77777777" w:rsidR="00A01066" w:rsidRPr="00434B51" w:rsidRDefault="00A01066" w:rsidP="00A01066">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Inspection and Test</w:t>
            </w:r>
          </w:p>
        </w:tc>
        <w:tc>
          <w:tcPr>
            <w:tcW w:w="1786" w:type="dxa"/>
            <w:vAlign w:val="center"/>
          </w:tcPr>
          <w:p w14:paraId="6BDA7C1E" w14:textId="77777777" w:rsidR="00A01066" w:rsidRPr="003D372C" w:rsidRDefault="00A01066" w:rsidP="00A01066">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Test procedures and acceptance criteria will be checked after order with project specifications and related standards. Vendor to confirm to follow project standard and spec.</w:t>
            </w:r>
          </w:p>
        </w:tc>
        <w:tc>
          <w:tcPr>
            <w:tcW w:w="1544" w:type="dxa"/>
            <w:vAlign w:val="center"/>
          </w:tcPr>
          <w:p w14:paraId="37D876CC" w14:textId="28EBC4D1" w:rsidR="00A01066" w:rsidRPr="006C1A09" w:rsidRDefault="00A01066" w:rsidP="00A01066">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Confirmed.</w:t>
            </w:r>
          </w:p>
        </w:tc>
        <w:tc>
          <w:tcPr>
            <w:tcW w:w="1260" w:type="dxa"/>
          </w:tcPr>
          <w:p w14:paraId="23A85BF2" w14:textId="79FA3A3F" w:rsidR="00A01066"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6346251D" w14:textId="0F9980FF" w:rsidR="00A01066" w:rsidRDefault="00A01066" w:rsidP="00A01066">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1ACE1B7C"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1837F1DE"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1B42C1C0"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0F9F083F"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710" w:type="dxa"/>
          </w:tcPr>
          <w:p w14:paraId="647187FC"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495" w:type="dxa"/>
          </w:tcPr>
          <w:p w14:paraId="70F64BC2"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r>
      <w:tr w:rsidR="004E0E52" w:rsidRPr="000A788D" w14:paraId="428853ED" w14:textId="33C5508E" w:rsidTr="004E0E52">
        <w:trPr>
          <w:trHeight w:val="1196"/>
          <w:jc w:val="center"/>
        </w:trPr>
        <w:tc>
          <w:tcPr>
            <w:tcW w:w="303" w:type="dxa"/>
            <w:vAlign w:val="center"/>
          </w:tcPr>
          <w:p w14:paraId="1B67DDEC" w14:textId="77777777" w:rsidR="00A01066" w:rsidRPr="004E60B0" w:rsidRDefault="00A01066" w:rsidP="007E1E20">
            <w:pPr>
              <w:pStyle w:val="ListParagraph"/>
              <w:widowControl/>
              <w:numPr>
                <w:ilvl w:val="0"/>
                <w:numId w:val="5"/>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7AB95C28" w14:textId="77777777" w:rsidR="00A01066" w:rsidRPr="00434B51" w:rsidRDefault="00A01066" w:rsidP="00A01066">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Comments on Vendor</w:t>
            </w:r>
            <w:r>
              <w:rPr>
                <w:rFonts w:ascii="Cambria" w:hAnsi="Cambria" w:cs="Calibri"/>
                <w:b/>
                <w:bCs/>
                <w:color w:val="000000"/>
                <w:sz w:val="16"/>
                <w:szCs w:val="16"/>
              </w:rPr>
              <w:t>’s</w:t>
            </w:r>
            <w:r w:rsidRPr="00434B51">
              <w:rPr>
                <w:rFonts w:ascii="Cambria" w:hAnsi="Cambria" w:cs="Calibri"/>
                <w:b/>
                <w:bCs/>
                <w:color w:val="000000"/>
                <w:sz w:val="16"/>
                <w:szCs w:val="16"/>
              </w:rPr>
              <w:t xml:space="preserve"> Proposal and its attachments</w:t>
            </w:r>
          </w:p>
        </w:tc>
        <w:tc>
          <w:tcPr>
            <w:tcW w:w="1786" w:type="dxa"/>
            <w:vAlign w:val="center"/>
          </w:tcPr>
          <w:p w14:paraId="341157ED" w14:textId="77777777" w:rsidR="00A01066" w:rsidRPr="003D372C" w:rsidRDefault="00A01066" w:rsidP="00A01066">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 xml:space="preserve">Please refer to the </w:t>
            </w:r>
            <w:r w:rsidRPr="003D372C">
              <w:rPr>
                <w:rFonts w:ascii="Cambria" w:hAnsi="Cambria" w:cs="Calibri"/>
                <w:color w:val="FF0000"/>
                <w:sz w:val="16"/>
                <w:szCs w:val="16"/>
              </w:rPr>
              <w:t>Attachment #</w:t>
            </w:r>
            <w:r>
              <w:rPr>
                <w:rFonts w:ascii="Cambria" w:hAnsi="Cambria" w:cs="Calibri"/>
                <w:color w:val="FF0000"/>
                <w:sz w:val="16"/>
                <w:szCs w:val="16"/>
              </w:rPr>
              <w:t>2</w:t>
            </w:r>
            <w:r w:rsidRPr="003D372C">
              <w:rPr>
                <w:rFonts w:ascii="Cambria" w:hAnsi="Cambria" w:cs="Calibri"/>
                <w:color w:val="000000"/>
                <w:sz w:val="16"/>
                <w:szCs w:val="16"/>
              </w:rPr>
              <w:t xml:space="preserve"> of this TCL for Mechanical comments on the offer.</w:t>
            </w:r>
          </w:p>
        </w:tc>
        <w:tc>
          <w:tcPr>
            <w:tcW w:w="1544" w:type="dxa"/>
            <w:vAlign w:val="center"/>
          </w:tcPr>
          <w:p w14:paraId="1867006F" w14:textId="4531FA44" w:rsidR="00A01066" w:rsidRPr="006C1A09" w:rsidRDefault="00A01066" w:rsidP="00A01066">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Please refer to Havayar reply.</w:t>
            </w:r>
          </w:p>
        </w:tc>
        <w:tc>
          <w:tcPr>
            <w:tcW w:w="1260" w:type="dxa"/>
          </w:tcPr>
          <w:p w14:paraId="7041583F"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170" w:type="dxa"/>
          </w:tcPr>
          <w:p w14:paraId="594650B4"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080" w:type="dxa"/>
          </w:tcPr>
          <w:p w14:paraId="77BEE104"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350" w:type="dxa"/>
          </w:tcPr>
          <w:p w14:paraId="7175DFDE"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53899822"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260" w:type="dxa"/>
          </w:tcPr>
          <w:p w14:paraId="5F4348F7"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710" w:type="dxa"/>
          </w:tcPr>
          <w:p w14:paraId="6C07112C"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c>
          <w:tcPr>
            <w:tcW w:w="1495" w:type="dxa"/>
          </w:tcPr>
          <w:p w14:paraId="33B033D3" w14:textId="77777777" w:rsidR="00A01066" w:rsidRDefault="00A01066" w:rsidP="00A01066">
            <w:pPr>
              <w:widowControl/>
              <w:wordWrap/>
              <w:adjustRightInd/>
              <w:spacing w:line="240" w:lineRule="auto"/>
              <w:jc w:val="left"/>
              <w:textAlignment w:val="auto"/>
              <w:rPr>
                <w:rFonts w:ascii="Cambria" w:hAnsi="Cambria" w:cs="Calibri"/>
                <w:color w:val="000000"/>
                <w:sz w:val="16"/>
                <w:szCs w:val="16"/>
              </w:rPr>
            </w:pPr>
          </w:p>
        </w:tc>
      </w:tr>
      <w:tr w:rsidR="00037F7F" w:rsidRPr="000A788D" w14:paraId="45349CA5" w14:textId="09C0F022" w:rsidTr="004E0E52">
        <w:trPr>
          <w:trHeight w:val="1196"/>
          <w:jc w:val="center"/>
        </w:trPr>
        <w:tc>
          <w:tcPr>
            <w:tcW w:w="303" w:type="dxa"/>
            <w:vAlign w:val="center"/>
          </w:tcPr>
          <w:p w14:paraId="689AFC42" w14:textId="77777777" w:rsidR="00037F7F" w:rsidRPr="004E60B0" w:rsidRDefault="00037F7F" w:rsidP="00037F7F">
            <w:pPr>
              <w:pStyle w:val="ListParagraph"/>
              <w:widowControl/>
              <w:numPr>
                <w:ilvl w:val="0"/>
                <w:numId w:val="5"/>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1274" w:type="dxa"/>
            <w:vAlign w:val="center"/>
          </w:tcPr>
          <w:p w14:paraId="58E6F619" w14:textId="77777777" w:rsidR="00037F7F"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Comments on Vendor</w:t>
            </w:r>
            <w:r>
              <w:rPr>
                <w:rFonts w:ascii="Cambria" w:hAnsi="Cambria" w:cs="Calibri"/>
                <w:b/>
                <w:bCs/>
                <w:color w:val="000000"/>
                <w:sz w:val="16"/>
                <w:szCs w:val="16"/>
              </w:rPr>
              <w:t>’s</w:t>
            </w:r>
            <w:r w:rsidRPr="00434B51">
              <w:rPr>
                <w:rFonts w:ascii="Cambria" w:hAnsi="Cambria" w:cs="Calibri"/>
                <w:b/>
                <w:bCs/>
                <w:color w:val="000000"/>
                <w:sz w:val="16"/>
                <w:szCs w:val="16"/>
              </w:rPr>
              <w:t xml:space="preserve"> Proposal </w:t>
            </w:r>
          </w:p>
          <w:p w14:paraId="1CCC4D1D" w14:textId="79F220F3"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p>
        </w:tc>
        <w:tc>
          <w:tcPr>
            <w:tcW w:w="1786" w:type="dxa"/>
            <w:vAlign w:val="center"/>
          </w:tcPr>
          <w:p w14:paraId="64B722E8" w14:textId="77777777" w:rsidR="00037F7F" w:rsidRPr="003D372C"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544" w:type="dxa"/>
            <w:vAlign w:val="center"/>
          </w:tcPr>
          <w:p w14:paraId="60C30229" w14:textId="77777777" w:rsidR="00037F7F" w:rsidRPr="006C1A09" w:rsidRDefault="00037F7F" w:rsidP="00037F7F">
            <w:pPr>
              <w:widowControl/>
              <w:wordWrap/>
              <w:adjustRightInd/>
              <w:spacing w:line="240" w:lineRule="auto"/>
              <w:jc w:val="left"/>
              <w:textAlignment w:val="auto"/>
              <w:rPr>
                <w:rFonts w:ascii="Cambria" w:hAnsi="Cambria" w:cs="Calibri"/>
                <w:color w:val="0000FF"/>
                <w:sz w:val="16"/>
                <w:szCs w:val="16"/>
              </w:rPr>
            </w:pPr>
          </w:p>
        </w:tc>
        <w:tc>
          <w:tcPr>
            <w:tcW w:w="1260" w:type="dxa"/>
          </w:tcPr>
          <w:p w14:paraId="3436BD9B"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170" w:type="dxa"/>
          </w:tcPr>
          <w:p w14:paraId="3314AD90"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080" w:type="dxa"/>
          </w:tcPr>
          <w:p w14:paraId="3B534760"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tcPr>
          <w:p w14:paraId="04E61475"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vAlign w:val="center"/>
          </w:tcPr>
          <w:p w14:paraId="09AB732C" w14:textId="2DAB59AF" w:rsidR="00037F7F" w:rsidRPr="0094676F" w:rsidRDefault="00037F7F" w:rsidP="00037F7F">
            <w:pPr>
              <w:widowControl/>
              <w:wordWrap/>
              <w:adjustRightInd/>
              <w:spacing w:line="240" w:lineRule="auto"/>
              <w:jc w:val="left"/>
              <w:textAlignment w:val="auto"/>
              <w:rPr>
                <w:rFonts w:ascii="Cambria" w:hAnsi="Cambria" w:cs="Calibri"/>
                <w:color w:val="000000"/>
                <w:sz w:val="20"/>
                <w:szCs w:val="20"/>
              </w:rPr>
            </w:pPr>
            <w:r w:rsidRPr="007E1E20">
              <w:rPr>
                <w:rFonts w:ascii="Cambria" w:hAnsi="Cambria" w:cs="Calibri"/>
                <w:color w:val="000000"/>
                <w:sz w:val="16"/>
                <w:szCs w:val="16"/>
              </w:rPr>
              <w:t xml:space="preserve">Please refer to the </w:t>
            </w:r>
            <w:r w:rsidRPr="007E1E20">
              <w:rPr>
                <w:rFonts w:ascii="Cambria" w:hAnsi="Cambria" w:cs="Calibri"/>
                <w:color w:val="FF0000"/>
                <w:sz w:val="16"/>
                <w:szCs w:val="16"/>
              </w:rPr>
              <w:t xml:space="preserve">Attachment #1 </w:t>
            </w:r>
            <w:r w:rsidRPr="007E1E20">
              <w:rPr>
                <w:rFonts w:ascii="Cambria" w:hAnsi="Cambria" w:cs="Calibri"/>
                <w:color w:val="000000"/>
                <w:sz w:val="16"/>
                <w:szCs w:val="16"/>
              </w:rPr>
              <w:t>of this TCL for Mechanical comments on the offer.</w:t>
            </w:r>
          </w:p>
        </w:tc>
        <w:tc>
          <w:tcPr>
            <w:tcW w:w="1260" w:type="dxa"/>
          </w:tcPr>
          <w:p w14:paraId="116E07F9" w14:textId="20DBD244" w:rsidR="00037F7F" w:rsidRPr="00037F7F" w:rsidRDefault="00037F7F" w:rsidP="00037F7F">
            <w:pPr>
              <w:widowControl/>
              <w:wordWrap/>
              <w:adjustRightInd/>
              <w:spacing w:line="240" w:lineRule="auto"/>
              <w:jc w:val="left"/>
              <w:textAlignment w:val="auto"/>
              <w:rPr>
                <w:rFonts w:ascii="Cambria" w:hAnsi="Cambria" w:cs="Calibri"/>
                <w:color w:val="000000"/>
                <w:sz w:val="16"/>
                <w:szCs w:val="16"/>
              </w:rPr>
            </w:pPr>
            <w:r w:rsidRPr="00037F7F">
              <w:rPr>
                <w:rFonts w:ascii="Cambria" w:hAnsi="Cambria" w:cs="Calibri"/>
                <w:color w:val="000000"/>
                <w:sz w:val="16"/>
                <w:szCs w:val="16"/>
              </w:rPr>
              <w:t>Closed with refer to Havayar Reply</w:t>
            </w:r>
          </w:p>
        </w:tc>
        <w:tc>
          <w:tcPr>
            <w:tcW w:w="1710" w:type="dxa"/>
          </w:tcPr>
          <w:p w14:paraId="0CB70F6B"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49C910F5"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2B200B54" w14:textId="77777777" w:rsidTr="004E0E52">
        <w:trPr>
          <w:trHeight w:val="1196"/>
          <w:jc w:val="center"/>
        </w:trPr>
        <w:tc>
          <w:tcPr>
            <w:tcW w:w="303" w:type="dxa"/>
            <w:vAlign w:val="center"/>
          </w:tcPr>
          <w:p w14:paraId="620F512A" w14:textId="77777777" w:rsidR="00037F7F" w:rsidRPr="004E60B0" w:rsidRDefault="00037F7F" w:rsidP="00037F7F">
            <w:pPr>
              <w:pStyle w:val="ListParagraph"/>
              <w:widowControl/>
              <w:numPr>
                <w:ilvl w:val="0"/>
                <w:numId w:val="5"/>
              </w:numPr>
              <w:wordWrap/>
              <w:autoSpaceDE w:val="0"/>
              <w:autoSpaceDN w:val="0"/>
              <w:adjustRightInd/>
              <w:spacing w:line="240" w:lineRule="auto"/>
              <w:ind w:left="-58"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35E2AE0A" w14:textId="77777777" w:rsidR="00037F7F"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Comments on Vendor</w:t>
            </w:r>
            <w:r>
              <w:rPr>
                <w:rFonts w:ascii="Cambria" w:hAnsi="Cambria" w:cs="Calibri"/>
                <w:b/>
                <w:bCs/>
                <w:color w:val="000000"/>
                <w:sz w:val="16"/>
                <w:szCs w:val="16"/>
              </w:rPr>
              <w:t>’s</w:t>
            </w:r>
            <w:r w:rsidRPr="00434B51">
              <w:rPr>
                <w:rFonts w:ascii="Cambria" w:hAnsi="Cambria" w:cs="Calibri"/>
                <w:b/>
                <w:bCs/>
                <w:color w:val="000000"/>
                <w:sz w:val="16"/>
                <w:szCs w:val="16"/>
              </w:rPr>
              <w:t xml:space="preserve"> Proposal </w:t>
            </w:r>
          </w:p>
          <w:p w14:paraId="00A9AAFA"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p>
        </w:tc>
        <w:tc>
          <w:tcPr>
            <w:tcW w:w="1786" w:type="dxa"/>
            <w:vAlign w:val="center"/>
          </w:tcPr>
          <w:p w14:paraId="0810EFD2" w14:textId="77777777" w:rsidR="00037F7F" w:rsidRPr="003D372C"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544" w:type="dxa"/>
            <w:vAlign w:val="center"/>
          </w:tcPr>
          <w:p w14:paraId="0CCD0B35" w14:textId="77777777" w:rsidR="00037F7F" w:rsidRPr="006C1A09" w:rsidRDefault="00037F7F" w:rsidP="00037F7F">
            <w:pPr>
              <w:widowControl/>
              <w:wordWrap/>
              <w:adjustRightInd/>
              <w:spacing w:line="240" w:lineRule="auto"/>
              <w:jc w:val="left"/>
              <w:textAlignment w:val="auto"/>
              <w:rPr>
                <w:rFonts w:ascii="Cambria" w:hAnsi="Cambria" w:cs="Calibri"/>
                <w:color w:val="0000FF"/>
                <w:sz w:val="16"/>
                <w:szCs w:val="16"/>
              </w:rPr>
            </w:pPr>
          </w:p>
        </w:tc>
        <w:tc>
          <w:tcPr>
            <w:tcW w:w="1260" w:type="dxa"/>
          </w:tcPr>
          <w:p w14:paraId="3133ACE9"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170" w:type="dxa"/>
          </w:tcPr>
          <w:p w14:paraId="267D2EC4"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080" w:type="dxa"/>
          </w:tcPr>
          <w:p w14:paraId="2B77D54E"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tcPr>
          <w:p w14:paraId="2F3EE718"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vAlign w:val="center"/>
          </w:tcPr>
          <w:p w14:paraId="1B344612" w14:textId="77777777" w:rsidR="00037F7F" w:rsidRPr="007E1E20"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tcPr>
          <w:p w14:paraId="3F70E12A"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687AE86D" w14:textId="6DC2CA59" w:rsidR="00037F7F" w:rsidRDefault="00037F7F" w:rsidP="00037F7F">
            <w:pPr>
              <w:widowControl/>
              <w:wordWrap/>
              <w:adjustRightInd/>
              <w:spacing w:line="240" w:lineRule="auto"/>
              <w:jc w:val="left"/>
              <w:textAlignment w:val="auto"/>
              <w:rPr>
                <w:rFonts w:ascii="Cambria" w:hAnsi="Cambria" w:cs="Calibri"/>
                <w:color w:val="000000"/>
                <w:sz w:val="16"/>
                <w:szCs w:val="16"/>
              </w:rPr>
            </w:pPr>
            <w:r w:rsidRPr="00086745">
              <w:rPr>
                <w:rFonts w:ascii="Cambria" w:hAnsi="Cambria" w:cs="Calibri"/>
                <w:color w:val="0000FF"/>
                <w:sz w:val="20"/>
                <w:szCs w:val="20"/>
              </w:rPr>
              <w:t xml:space="preserve">Please refer to the </w:t>
            </w:r>
            <w:r w:rsidRPr="00086745">
              <w:rPr>
                <w:rFonts w:ascii="Cambria" w:hAnsi="Cambria" w:cs="Calibri"/>
                <w:color w:val="FF0000"/>
                <w:sz w:val="20"/>
                <w:szCs w:val="20"/>
              </w:rPr>
              <w:t>Attachment #1</w:t>
            </w:r>
            <w:r w:rsidRPr="00086745">
              <w:rPr>
                <w:rFonts w:ascii="Cambria" w:hAnsi="Cambria" w:cs="Calibri"/>
                <w:color w:val="0000FF"/>
                <w:sz w:val="20"/>
                <w:szCs w:val="20"/>
              </w:rPr>
              <w:t xml:space="preserve"> of this TCL for Mechanical comments on the offer.</w:t>
            </w:r>
          </w:p>
        </w:tc>
        <w:tc>
          <w:tcPr>
            <w:tcW w:w="1495" w:type="dxa"/>
          </w:tcPr>
          <w:p w14:paraId="4E338FCA"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7A4AEC90" w14:textId="419C6138" w:rsidTr="004E0E52">
        <w:trPr>
          <w:jc w:val="center"/>
        </w:trPr>
        <w:tc>
          <w:tcPr>
            <w:tcW w:w="12287" w:type="dxa"/>
            <w:gridSpan w:val="10"/>
            <w:shd w:val="clear" w:color="auto" w:fill="D9D9D9" w:themeFill="background1" w:themeFillShade="D9"/>
            <w:vAlign w:val="center"/>
          </w:tcPr>
          <w:p w14:paraId="16313F60" w14:textId="7C7D5DBC" w:rsidR="00037F7F" w:rsidRPr="00855404" w:rsidRDefault="00037F7F" w:rsidP="00037F7F">
            <w:pPr>
              <w:pStyle w:val="ListParagraph"/>
              <w:widowControl/>
              <w:wordWrap/>
              <w:adjustRightInd/>
              <w:spacing w:before="120" w:after="120" w:line="200" w:lineRule="atLeast"/>
              <w:jc w:val="left"/>
              <w:textAlignment w:val="auto"/>
              <w:rPr>
                <w:b/>
                <w:bCs/>
                <w:i/>
                <w:iCs/>
                <w:color w:val="C00000"/>
                <w:sz w:val="24"/>
                <w:szCs w:val="24"/>
              </w:rPr>
            </w:pPr>
            <w:r w:rsidRPr="00855404">
              <w:rPr>
                <w:b/>
                <w:bCs/>
                <w:i/>
                <w:iCs/>
                <w:color w:val="C00000"/>
                <w:sz w:val="24"/>
                <w:szCs w:val="24"/>
              </w:rPr>
              <w:t>PIPING &amp; MATERIAL</w:t>
            </w:r>
          </w:p>
        </w:tc>
        <w:tc>
          <w:tcPr>
            <w:tcW w:w="1710" w:type="dxa"/>
            <w:shd w:val="clear" w:color="auto" w:fill="D9D9D9" w:themeFill="background1" w:themeFillShade="D9"/>
          </w:tcPr>
          <w:p w14:paraId="0D5F8291" w14:textId="77777777" w:rsidR="00037F7F" w:rsidRPr="00855404" w:rsidRDefault="00037F7F" w:rsidP="00037F7F">
            <w:pPr>
              <w:pStyle w:val="ListParagraph"/>
              <w:widowControl/>
              <w:wordWrap/>
              <w:adjustRightInd/>
              <w:spacing w:before="120" w:after="120" w:line="200" w:lineRule="atLeast"/>
              <w:jc w:val="left"/>
              <w:textAlignment w:val="auto"/>
              <w:rPr>
                <w:b/>
                <w:bCs/>
                <w:i/>
                <w:iCs/>
                <w:color w:val="C00000"/>
                <w:sz w:val="24"/>
                <w:szCs w:val="24"/>
              </w:rPr>
            </w:pPr>
          </w:p>
        </w:tc>
        <w:tc>
          <w:tcPr>
            <w:tcW w:w="1495" w:type="dxa"/>
            <w:shd w:val="clear" w:color="auto" w:fill="D9D9D9" w:themeFill="background1" w:themeFillShade="D9"/>
          </w:tcPr>
          <w:p w14:paraId="274A6F7F" w14:textId="77777777" w:rsidR="00037F7F" w:rsidRPr="00855404" w:rsidRDefault="00037F7F" w:rsidP="00037F7F">
            <w:pPr>
              <w:pStyle w:val="ListParagraph"/>
              <w:widowControl/>
              <w:wordWrap/>
              <w:adjustRightInd/>
              <w:spacing w:before="120" w:after="120" w:line="200" w:lineRule="atLeast"/>
              <w:jc w:val="left"/>
              <w:textAlignment w:val="auto"/>
              <w:rPr>
                <w:b/>
                <w:bCs/>
                <w:i/>
                <w:iCs/>
                <w:color w:val="C00000"/>
                <w:sz w:val="24"/>
                <w:szCs w:val="24"/>
              </w:rPr>
            </w:pPr>
          </w:p>
        </w:tc>
      </w:tr>
      <w:tr w:rsidR="00037F7F" w:rsidRPr="000A788D" w14:paraId="3D15C565" w14:textId="6DA41FEB" w:rsidTr="004E0E52">
        <w:trPr>
          <w:trHeight w:val="782"/>
          <w:jc w:val="center"/>
        </w:trPr>
        <w:tc>
          <w:tcPr>
            <w:tcW w:w="303" w:type="dxa"/>
            <w:vAlign w:val="center"/>
          </w:tcPr>
          <w:p w14:paraId="27623B8A" w14:textId="77777777" w:rsidR="00037F7F" w:rsidRPr="004E60B0" w:rsidRDefault="00037F7F" w:rsidP="00037F7F">
            <w:pPr>
              <w:pStyle w:val="ListParagraph"/>
              <w:widowControl/>
              <w:numPr>
                <w:ilvl w:val="0"/>
                <w:numId w:val="6"/>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7E92E4D6"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Compressor Tags</w:t>
            </w:r>
          </w:p>
        </w:tc>
        <w:tc>
          <w:tcPr>
            <w:tcW w:w="1786" w:type="dxa"/>
            <w:vAlign w:val="center"/>
          </w:tcPr>
          <w:p w14:paraId="6461DF6D" w14:textId="77777777" w:rsidR="00037F7F" w:rsidRPr="00F454E3" w:rsidRDefault="00037F7F" w:rsidP="00037F7F">
            <w:pPr>
              <w:tabs>
                <w:tab w:val="left" w:pos="395"/>
              </w:tabs>
              <w:wordWrap/>
              <w:autoSpaceDE w:val="0"/>
              <w:autoSpaceDN w:val="0"/>
              <w:spacing w:before="60" w:after="60" w:line="240" w:lineRule="auto"/>
              <w:jc w:val="lowKashida"/>
              <w:rPr>
                <w:rFonts w:ascii="Cambria" w:hAnsi="Cambria" w:cs="Calibri"/>
                <w:color w:val="000000"/>
                <w:sz w:val="16"/>
                <w:szCs w:val="16"/>
              </w:rPr>
            </w:pPr>
            <w:r w:rsidRPr="00F454E3">
              <w:rPr>
                <w:rFonts w:ascii="Cambria" w:hAnsi="Cambria" w:cs="Calibri"/>
                <w:color w:val="000000"/>
                <w:sz w:val="16"/>
                <w:szCs w:val="16"/>
              </w:rPr>
              <w:t>Tag of Compressor in vendor P&amp;ID to be modified according to Project tags (C-2101 &amp; C-2102).</w:t>
            </w:r>
          </w:p>
        </w:tc>
        <w:tc>
          <w:tcPr>
            <w:tcW w:w="1544" w:type="dxa"/>
            <w:vAlign w:val="center"/>
          </w:tcPr>
          <w:p w14:paraId="19C531D7" w14:textId="72E99E7D" w:rsidR="00037F7F" w:rsidRPr="006C1A09" w:rsidRDefault="00037F7F" w:rsidP="00037F7F">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Confirmed.</w:t>
            </w:r>
          </w:p>
        </w:tc>
        <w:tc>
          <w:tcPr>
            <w:tcW w:w="1260" w:type="dxa"/>
          </w:tcPr>
          <w:p w14:paraId="25D9B7A7" w14:textId="38417DFB"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41337F2E" w14:textId="438AD17D"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00DFC46F"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1C90870B"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tcPr>
          <w:p w14:paraId="0FF6B153"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tcPr>
          <w:p w14:paraId="4140706E"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1210E6AA"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4C6970D5"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0499F3F4" w14:textId="041A7BF7" w:rsidTr="004E0E52">
        <w:trPr>
          <w:trHeight w:val="1511"/>
          <w:jc w:val="center"/>
        </w:trPr>
        <w:tc>
          <w:tcPr>
            <w:tcW w:w="303" w:type="dxa"/>
            <w:vAlign w:val="center"/>
          </w:tcPr>
          <w:p w14:paraId="074287B1" w14:textId="77777777" w:rsidR="00037F7F" w:rsidRPr="004E60B0" w:rsidRDefault="00037F7F" w:rsidP="00037F7F">
            <w:pPr>
              <w:pStyle w:val="ListParagraph"/>
              <w:widowControl/>
              <w:numPr>
                <w:ilvl w:val="0"/>
                <w:numId w:val="6"/>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1E5C362B"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Compressor Stages Arrangement</w:t>
            </w:r>
          </w:p>
        </w:tc>
        <w:tc>
          <w:tcPr>
            <w:tcW w:w="1786" w:type="dxa"/>
            <w:vAlign w:val="center"/>
          </w:tcPr>
          <w:p w14:paraId="5296D12F" w14:textId="77777777" w:rsidR="00037F7F" w:rsidRPr="00F454E3" w:rsidRDefault="00037F7F" w:rsidP="00037F7F">
            <w:pPr>
              <w:tabs>
                <w:tab w:val="left" w:pos="395"/>
              </w:tabs>
              <w:wordWrap/>
              <w:autoSpaceDE w:val="0"/>
              <w:autoSpaceDN w:val="0"/>
              <w:spacing w:before="60" w:after="60" w:line="240" w:lineRule="auto"/>
              <w:jc w:val="lowKashida"/>
              <w:rPr>
                <w:rFonts w:ascii="Cambria" w:hAnsi="Cambria" w:cs="Calibri"/>
                <w:color w:val="000000"/>
                <w:sz w:val="16"/>
                <w:szCs w:val="16"/>
              </w:rPr>
            </w:pPr>
            <w:r w:rsidRPr="00F454E3">
              <w:rPr>
                <w:rFonts w:ascii="Cambria" w:hAnsi="Cambria" w:cs="Calibri"/>
                <w:color w:val="000000"/>
                <w:sz w:val="16"/>
                <w:szCs w:val="16"/>
              </w:rPr>
              <w:t>Location of 1st Stage &amp; 2nd Stage of Compressor shall be shown in Compressor Outline Drawing in Plan View. Due to arrangement of Suction Drums &amp; Air Coolers in scope of Client, Location of 1st Stage of Compressor shall be in Left side of Compressor Package in Compressor G.A. Drawing in Plan View and 2nd Stage of Compressor in Right side.</w:t>
            </w:r>
          </w:p>
        </w:tc>
        <w:tc>
          <w:tcPr>
            <w:tcW w:w="1544" w:type="dxa"/>
            <w:vAlign w:val="center"/>
          </w:tcPr>
          <w:p w14:paraId="7EE3CF70" w14:textId="38959A94" w:rsidR="00037F7F" w:rsidRPr="006C1A09" w:rsidRDefault="00037F7F" w:rsidP="00037F7F">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Revised and detailed GAD will be provided after PO with detailed design.</w:t>
            </w:r>
          </w:p>
        </w:tc>
        <w:tc>
          <w:tcPr>
            <w:tcW w:w="1260" w:type="dxa"/>
          </w:tcPr>
          <w:p w14:paraId="11FDD51F" w14:textId="3F9370F1"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To be provided in next revision offer</w:t>
            </w:r>
          </w:p>
        </w:tc>
        <w:tc>
          <w:tcPr>
            <w:tcW w:w="1170" w:type="dxa"/>
            <w:shd w:val="clear" w:color="auto" w:fill="FF0000"/>
          </w:tcPr>
          <w:p w14:paraId="5F0BF8EF"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(Pending   to vendor reply)</w:t>
            </w:r>
          </w:p>
          <w:p w14:paraId="6959E2A8"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Piping Comment:</w:t>
            </w:r>
          </w:p>
          <w:p w14:paraId="58689C3C" w14:textId="38592E35"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Last received offer is not revised according to this comment.</w:t>
            </w:r>
          </w:p>
        </w:tc>
        <w:tc>
          <w:tcPr>
            <w:tcW w:w="1080" w:type="dxa"/>
            <w:shd w:val="clear" w:color="auto" w:fill="FF0000"/>
          </w:tcPr>
          <w:p w14:paraId="70857BBF" w14:textId="504E85AA"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Last received offer (Rev.02) is not revised according to this comment. Next offer shall be modified according to comment.</w:t>
            </w:r>
          </w:p>
        </w:tc>
        <w:tc>
          <w:tcPr>
            <w:tcW w:w="1350" w:type="dxa"/>
            <w:shd w:val="clear" w:color="auto" w:fill="FF0000"/>
          </w:tcPr>
          <w:p w14:paraId="6ECC584B"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69CD8004" w14:textId="408C8C4B" w:rsidR="00037F7F" w:rsidRPr="007E1E20" w:rsidRDefault="00037F7F" w:rsidP="00037F7F">
            <w:pPr>
              <w:widowControl/>
              <w:wordWrap/>
              <w:adjustRightInd/>
              <w:spacing w:line="240" w:lineRule="auto"/>
              <w:jc w:val="left"/>
              <w:textAlignment w:val="auto"/>
              <w:rPr>
                <w:rFonts w:ascii="Cambria" w:hAnsi="Cambria" w:cs="Calibri"/>
                <w:color w:val="000000"/>
                <w:sz w:val="16"/>
                <w:szCs w:val="16"/>
              </w:rPr>
            </w:pPr>
            <w:r w:rsidRPr="007E1E20">
              <w:rPr>
                <w:rFonts w:ascii="Cambria" w:hAnsi="Cambria" w:cs="Calibri"/>
                <w:color w:val="000000"/>
                <w:sz w:val="16"/>
                <w:szCs w:val="16"/>
              </w:rPr>
              <w:t>Vendor would be requested to revise GAD in this regard after P.O; vendor is to modify the arrangement free of charge.</w:t>
            </w:r>
          </w:p>
        </w:tc>
        <w:tc>
          <w:tcPr>
            <w:tcW w:w="1260" w:type="dxa"/>
            <w:shd w:val="clear" w:color="auto" w:fill="auto"/>
          </w:tcPr>
          <w:p w14:paraId="2CCDA5C0" w14:textId="3F852DA4"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 xml:space="preserve">Confirmed. </w:t>
            </w:r>
          </w:p>
        </w:tc>
        <w:tc>
          <w:tcPr>
            <w:tcW w:w="1710" w:type="dxa"/>
          </w:tcPr>
          <w:p w14:paraId="67558BB7"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07126B61"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5A26BA5E" w14:textId="68AE2800" w:rsidTr="004E0E52">
        <w:trPr>
          <w:trHeight w:val="620"/>
          <w:jc w:val="center"/>
        </w:trPr>
        <w:tc>
          <w:tcPr>
            <w:tcW w:w="303" w:type="dxa"/>
            <w:vAlign w:val="center"/>
          </w:tcPr>
          <w:p w14:paraId="21307949" w14:textId="77777777" w:rsidR="00037F7F" w:rsidRPr="004E60B0" w:rsidRDefault="00037F7F" w:rsidP="00037F7F">
            <w:pPr>
              <w:pStyle w:val="ListParagraph"/>
              <w:widowControl/>
              <w:numPr>
                <w:ilvl w:val="0"/>
                <w:numId w:val="6"/>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5BA9AE59"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Compressor Auxiliary Skids</w:t>
            </w:r>
          </w:p>
        </w:tc>
        <w:tc>
          <w:tcPr>
            <w:tcW w:w="1786" w:type="dxa"/>
            <w:vAlign w:val="center"/>
          </w:tcPr>
          <w:p w14:paraId="17927B74" w14:textId="77777777" w:rsidR="00037F7F" w:rsidRPr="00F454E3" w:rsidRDefault="00037F7F" w:rsidP="00037F7F">
            <w:pPr>
              <w:tabs>
                <w:tab w:val="left" w:pos="395"/>
              </w:tabs>
              <w:wordWrap/>
              <w:autoSpaceDE w:val="0"/>
              <w:autoSpaceDN w:val="0"/>
              <w:spacing w:before="60" w:after="60" w:line="240" w:lineRule="auto"/>
              <w:jc w:val="lowKashida"/>
              <w:rPr>
                <w:rFonts w:ascii="Cambria" w:hAnsi="Cambria" w:cs="Calibri"/>
                <w:color w:val="000000"/>
                <w:sz w:val="16"/>
                <w:szCs w:val="16"/>
              </w:rPr>
            </w:pPr>
            <w:r w:rsidRPr="00F454E3">
              <w:rPr>
                <w:rFonts w:ascii="Cambria" w:hAnsi="Cambria" w:cs="Calibri"/>
                <w:color w:val="000000"/>
                <w:sz w:val="16"/>
                <w:szCs w:val="16"/>
              </w:rPr>
              <w:t>Name of Auxiliary Skids to be specified in Compressor Outline Drawing in Plan View.</w:t>
            </w:r>
          </w:p>
        </w:tc>
        <w:tc>
          <w:tcPr>
            <w:tcW w:w="1544" w:type="dxa"/>
            <w:vAlign w:val="center"/>
          </w:tcPr>
          <w:p w14:paraId="6996D2ED" w14:textId="2A0AB02D" w:rsidR="00037F7F" w:rsidRPr="006C1A09" w:rsidRDefault="00037F7F" w:rsidP="00037F7F">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Revised and detailed GAD will be provided after PO with detailed design.</w:t>
            </w:r>
          </w:p>
        </w:tc>
        <w:tc>
          <w:tcPr>
            <w:tcW w:w="1260" w:type="dxa"/>
          </w:tcPr>
          <w:p w14:paraId="74B47D99" w14:textId="58723FE3"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To be provided by vendor at this stage</w:t>
            </w:r>
          </w:p>
        </w:tc>
        <w:tc>
          <w:tcPr>
            <w:tcW w:w="1170" w:type="dxa"/>
            <w:shd w:val="clear" w:color="auto" w:fill="FF0000"/>
          </w:tcPr>
          <w:p w14:paraId="3D1E29EB" w14:textId="3B169392"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080" w:type="dxa"/>
            <w:shd w:val="clear" w:color="auto" w:fill="FF0000"/>
          </w:tcPr>
          <w:p w14:paraId="4BBA4F48" w14:textId="6F6A9F80"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To be provided by vendor at this stage.</w:t>
            </w:r>
          </w:p>
        </w:tc>
        <w:tc>
          <w:tcPr>
            <w:tcW w:w="1350" w:type="dxa"/>
            <w:shd w:val="clear" w:color="auto" w:fill="FF0000"/>
          </w:tcPr>
          <w:p w14:paraId="0D806441"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3B83EC47" w14:textId="68F1B339" w:rsidR="00037F7F" w:rsidRPr="0094676F" w:rsidRDefault="00037F7F" w:rsidP="00037F7F">
            <w:pPr>
              <w:widowControl/>
              <w:wordWrap/>
              <w:adjustRightInd/>
              <w:spacing w:line="240" w:lineRule="auto"/>
              <w:jc w:val="left"/>
              <w:textAlignment w:val="auto"/>
              <w:rPr>
                <w:rFonts w:ascii="Cambria" w:hAnsi="Cambria" w:cs="Calibri"/>
                <w:color w:val="000000"/>
                <w:sz w:val="20"/>
                <w:szCs w:val="20"/>
              </w:rPr>
            </w:pPr>
            <w:r w:rsidRPr="007E1E20">
              <w:rPr>
                <w:rFonts w:ascii="Cambria" w:hAnsi="Cambria" w:cs="Calibri"/>
                <w:color w:val="000000"/>
                <w:sz w:val="16"/>
                <w:szCs w:val="16"/>
              </w:rPr>
              <w:t>Closed</w:t>
            </w:r>
          </w:p>
        </w:tc>
        <w:tc>
          <w:tcPr>
            <w:tcW w:w="1260" w:type="dxa"/>
            <w:shd w:val="clear" w:color="auto" w:fill="auto"/>
          </w:tcPr>
          <w:p w14:paraId="40F8CFFA"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7446312C"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7C4177F1"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5DDDF92D" w14:textId="76A340A0" w:rsidTr="004E0E52">
        <w:trPr>
          <w:trHeight w:val="3189"/>
          <w:jc w:val="center"/>
        </w:trPr>
        <w:tc>
          <w:tcPr>
            <w:tcW w:w="303" w:type="dxa"/>
            <w:vAlign w:val="center"/>
          </w:tcPr>
          <w:p w14:paraId="1AC8940C" w14:textId="77777777" w:rsidR="00037F7F" w:rsidRPr="004E60B0" w:rsidRDefault="00037F7F" w:rsidP="00037F7F">
            <w:pPr>
              <w:pStyle w:val="ListParagraph"/>
              <w:widowControl/>
              <w:numPr>
                <w:ilvl w:val="0"/>
                <w:numId w:val="6"/>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1BE4596B"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Compressor Data Sheet</w:t>
            </w:r>
          </w:p>
        </w:tc>
        <w:tc>
          <w:tcPr>
            <w:tcW w:w="1786" w:type="dxa"/>
            <w:vAlign w:val="center"/>
          </w:tcPr>
          <w:p w14:paraId="2247152C" w14:textId="77777777" w:rsidR="00037F7F" w:rsidRPr="00F454E3" w:rsidRDefault="00037F7F" w:rsidP="00037F7F">
            <w:pPr>
              <w:tabs>
                <w:tab w:val="left" w:pos="395"/>
              </w:tabs>
              <w:wordWrap/>
              <w:autoSpaceDE w:val="0"/>
              <w:autoSpaceDN w:val="0"/>
              <w:spacing w:before="60" w:after="60" w:line="240" w:lineRule="auto"/>
              <w:jc w:val="lowKashida"/>
              <w:rPr>
                <w:rFonts w:ascii="Cambria" w:hAnsi="Cambria" w:cs="Calibri"/>
                <w:color w:val="000000"/>
                <w:sz w:val="16"/>
                <w:szCs w:val="16"/>
              </w:rPr>
            </w:pPr>
            <w:r w:rsidRPr="00F454E3">
              <w:rPr>
                <w:rFonts w:ascii="Cambria" w:hAnsi="Cambria" w:cs="Calibri"/>
                <w:color w:val="000000"/>
                <w:sz w:val="16"/>
                <w:szCs w:val="16"/>
              </w:rPr>
              <w:t>In page 12 of Technical Proposal, According to Project P&amp;ID, size of Suction line of 1st Stage is 8", so size of nozzle can be 8" or smaller.</w:t>
            </w:r>
          </w:p>
        </w:tc>
        <w:tc>
          <w:tcPr>
            <w:tcW w:w="1544" w:type="dxa"/>
            <w:vAlign w:val="center"/>
          </w:tcPr>
          <w:p w14:paraId="1C03EE69" w14:textId="22349B96" w:rsidR="00037F7F" w:rsidRPr="006C1A09" w:rsidRDefault="00037F7F" w:rsidP="00037F7F">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Expander will be provided by Havayar to reach proposed suction flange size.</w:t>
            </w:r>
          </w:p>
        </w:tc>
        <w:tc>
          <w:tcPr>
            <w:tcW w:w="1260" w:type="dxa"/>
          </w:tcPr>
          <w:p w14:paraId="48EE1D9B"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p w14:paraId="6EB62D99" w14:textId="128AA32E"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170" w:type="dxa"/>
            <w:shd w:val="clear" w:color="auto" w:fill="auto"/>
          </w:tcPr>
          <w:p w14:paraId="72F0AAB9" w14:textId="0B096EB1"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FFFFFF" w:themeFill="background1"/>
          </w:tcPr>
          <w:p w14:paraId="7BF102BE" w14:textId="77777777" w:rsidR="00037F7F" w:rsidRPr="00EE1DA9" w:rsidRDefault="00037F7F" w:rsidP="00037F7F">
            <w:pPr>
              <w:widowControl/>
              <w:wordWrap/>
              <w:adjustRightInd/>
              <w:spacing w:line="240" w:lineRule="auto"/>
              <w:jc w:val="left"/>
              <w:textAlignment w:val="auto"/>
              <w:rPr>
                <w:rFonts w:ascii="Cambria" w:hAnsi="Cambria" w:cs="Calibri"/>
                <w:color w:val="FF0000"/>
                <w:sz w:val="16"/>
                <w:szCs w:val="16"/>
              </w:rPr>
            </w:pPr>
            <w:r w:rsidRPr="00EE1DA9">
              <w:rPr>
                <w:rFonts w:ascii="Cambria" w:hAnsi="Cambria" w:cs="Calibri"/>
                <w:color w:val="FF0000"/>
                <w:sz w:val="16"/>
                <w:szCs w:val="16"/>
              </w:rPr>
              <w:t>Piping Comment:</w:t>
            </w:r>
          </w:p>
          <w:p w14:paraId="658DFDB7" w14:textId="68032669" w:rsidR="00037F7F" w:rsidRDefault="00037F7F" w:rsidP="00037F7F">
            <w:pPr>
              <w:widowControl/>
              <w:wordWrap/>
              <w:adjustRightInd/>
              <w:spacing w:line="240" w:lineRule="auto"/>
              <w:jc w:val="left"/>
              <w:textAlignment w:val="auto"/>
              <w:rPr>
                <w:rFonts w:ascii="Cambria" w:hAnsi="Cambria" w:cs="Calibri"/>
                <w:color w:val="000000"/>
                <w:sz w:val="16"/>
                <w:szCs w:val="16"/>
              </w:rPr>
            </w:pPr>
            <w:r w:rsidRPr="00EE1DA9">
              <w:rPr>
                <w:rFonts w:ascii="Cambria" w:hAnsi="Cambria" w:cs="Calibri"/>
                <w:color w:val="FF0000"/>
                <w:sz w:val="16"/>
                <w:szCs w:val="16"/>
              </w:rPr>
              <w:t>Size of Suction line (8”) is smaller than Compressor Nozzle (10”), so there i</w:t>
            </w:r>
            <w:r>
              <w:rPr>
                <w:rFonts w:ascii="Cambria" w:hAnsi="Cambria" w:cs="Calibri"/>
                <w:color w:val="FF0000"/>
                <w:sz w:val="16"/>
                <w:szCs w:val="16"/>
              </w:rPr>
              <w:t>s no need to use Expander by Hav</w:t>
            </w:r>
            <w:r w:rsidRPr="00EE1DA9">
              <w:rPr>
                <w:rFonts w:ascii="Cambria" w:hAnsi="Cambria" w:cs="Calibri"/>
                <w:color w:val="FF0000"/>
                <w:sz w:val="16"/>
                <w:szCs w:val="16"/>
              </w:rPr>
              <w:t xml:space="preserve">ayar. Normally size of nozzles is equal or smaller than size of line. With reducing size of Compressor Nozzle to 8”, there will be no need to use any Expander. Pls check </w:t>
            </w:r>
            <w:r w:rsidRPr="00EE1DA9">
              <w:rPr>
                <w:rFonts w:ascii="Cambria" w:hAnsi="Cambria" w:cs="Calibri"/>
                <w:color w:val="FF0000"/>
                <w:sz w:val="16"/>
                <w:szCs w:val="16"/>
              </w:rPr>
              <w:lastRenderedPageBreak/>
              <w:t>again the previous comment.</w:t>
            </w:r>
          </w:p>
        </w:tc>
        <w:tc>
          <w:tcPr>
            <w:tcW w:w="1350" w:type="dxa"/>
            <w:shd w:val="clear" w:color="auto" w:fill="FFFFFF" w:themeFill="background1"/>
          </w:tcPr>
          <w:p w14:paraId="5B5D9AF3" w14:textId="77777777" w:rsidR="00037F7F" w:rsidRPr="00B9292D" w:rsidRDefault="00037F7F" w:rsidP="00037F7F">
            <w:pPr>
              <w:spacing w:line="240" w:lineRule="auto"/>
              <w:rPr>
                <w:rFonts w:ascii="Cambria" w:hAnsi="Cambria" w:cs="Calibri"/>
                <w:color w:val="FF0000"/>
                <w:sz w:val="16"/>
                <w:szCs w:val="16"/>
              </w:rPr>
            </w:pPr>
            <w:r w:rsidRPr="00B9292D">
              <w:rPr>
                <w:rFonts w:ascii="Cambria" w:hAnsi="Cambria" w:cs="Calibri"/>
                <w:color w:val="FF0000"/>
                <w:sz w:val="16"/>
                <w:szCs w:val="16"/>
              </w:rPr>
              <w:lastRenderedPageBreak/>
              <w:t>Please be informed that we cannot force the manufacturer to change compressor nozzle size, and sizing is based on their compressor sizing and design. However, upon your request, we have</w:t>
            </w:r>
            <w:r>
              <w:rPr>
                <w:rFonts w:ascii="Cambria" w:hAnsi="Cambria" w:cs="Calibri" w:hint="cs"/>
                <w:color w:val="FF0000"/>
                <w:sz w:val="16"/>
                <w:szCs w:val="16"/>
                <w:rtl/>
              </w:rPr>
              <w:t xml:space="preserve"> </w:t>
            </w:r>
            <w:r w:rsidRPr="00B9292D">
              <w:rPr>
                <w:rFonts w:ascii="Cambria" w:hAnsi="Cambria" w:cs="Calibri"/>
                <w:color w:val="FF0000"/>
                <w:sz w:val="16"/>
                <w:szCs w:val="16"/>
              </w:rPr>
              <w:t xml:space="preserve">asked compressor manufacturer to check the possibility of changing it and we are waiting for their reply. </w:t>
            </w:r>
          </w:p>
          <w:p w14:paraId="47DEE6AC" w14:textId="6101820B" w:rsidR="00037F7F" w:rsidRPr="00E7493E" w:rsidRDefault="00037F7F" w:rsidP="00037F7F">
            <w:pPr>
              <w:spacing w:line="240" w:lineRule="auto"/>
              <w:rPr>
                <w:rFonts w:ascii="Cambria" w:hAnsi="Cambria" w:cs="Calibri"/>
                <w:color w:val="FF0000"/>
                <w:sz w:val="16"/>
                <w:szCs w:val="16"/>
              </w:rPr>
            </w:pPr>
            <w:r w:rsidRPr="00B9292D">
              <w:rPr>
                <w:rFonts w:ascii="Cambria" w:hAnsi="Cambria" w:cs="Calibri"/>
                <w:color w:val="FF0000"/>
                <w:sz w:val="16"/>
                <w:szCs w:val="16"/>
              </w:rPr>
              <w:t xml:space="preserve">By the way, we confirm to reach your line size (8”) by using </w:t>
            </w:r>
            <w:r>
              <w:rPr>
                <w:rFonts w:ascii="Cambria" w:hAnsi="Cambria" w:cs="Calibri"/>
                <w:color w:val="FF0000"/>
                <w:sz w:val="16"/>
                <w:szCs w:val="16"/>
              </w:rPr>
              <w:t>reducer.</w:t>
            </w:r>
          </w:p>
        </w:tc>
        <w:tc>
          <w:tcPr>
            <w:tcW w:w="1260" w:type="dxa"/>
            <w:shd w:val="clear" w:color="auto" w:fill="FFFFFF" w:themeFill="background1"/>
          </w:tcPr>
          <w:p w14:paraId="1F96755C" w14:textId="776CBF90" w:rsidR="00037F7F" w:rsidRPr="007E1E20" w:rsidRDefault="00037F7F" w:rsidP="00037F7F">
            <w:pPr>
              <w:widowControl/>
              <w:wordWrap/>
              <w:adjustRightInd/>
              <w:spacing w:line="240" w:lineRule="auto"/>
              <w:jc w:val="left"/>
              <w:textAlignment w:val="auto"/>
              <w:rPr>
                <w:rFonts w:ascii="Cambria" w:hAnsi="Cambria" w:cs="Calibri"/>
                <w:color w:val="000000"/>
                <w:sz w:val="16"/>
                <w:szCs w:val="16"/>
              </w:rPr>
            </w:pPr>
            <w:r w:rsidRPr="007E1E20">
              <w:rPr>
                <w:rFonts w:ascii="Cambria" w:hAnsi="Cambria" w:cs="Calibri"/>
                <w:color w:val="000000"/>
                <w:sz w:val="16"/>
                <w:szCs w:val="16"/>
              </w:rPr>
              <w:t>Closed</w:t>
            </w:r>
          </w:p>
        </w:tc>
        <w:tc>
          <w:tcPr>
            <w:tcW w:w="1260" w:type="dxa"/>
            <w:shd w:val="clear" w:color="auto" w:fill="FFFFFF" w:themeFill="background1"/>
          </w:tcPr>
          <w:p w14:paraId="1A667177" w14:textId="77777777" w:rsidR="00037F7F" w:rsidRPr="00B9292D" w:rsidRDefault="00037F7F" w:rsidP="00037F7F">
            <w:pPr>
              <w:spacing w:line="240" w:lineRule="auto"/>
              <w:rPr>
                <w:rFonts w:ascii="Cambria" w:hAnsi="Cambria" w:cs="Calibri"/>
                <w:color w:val="FF0000"/>
                <w:sz w:val="16"/>
                <w:szCs w:val="16"/>
              </w:rPr>
            </w:pPr>
          </w:p>
        </w:tc>
        <w:tc>
          <w:tcPr>
            <w:tcW w:w="1710" w:type="dxa"/>
            <w:shd w:val="clear" w:color="auto" w:fill="FFFFFF" w:themeFill="background1"/>
          </w:tcPr>
          <w:p w14:paraId="022640FD" w14:textId="77777777" w:rsidR="00037F7F" w:rsidRPr="00B9292D" w:rsidRDefault="00037F7F" w:rsidP="00037F7F">
            <w:pPr>
              <w:spacing w:line="240" w:lineRule="auto"/>
              <w:rPr>
                <w:rFonts w:ascii="Cambria" w:hAnsi="Cambria" w:cs="Calibri"/>
                <w:color w:val="FF0000"/>
                <w:sz w:val="16"/>
                <w:szCs w:val="16"/>
              </w:rPr>
            </w:pPr>
          </w:p>
        </w:tc>
        <w:tc>
          <w:tcPr>
            <w:tcW w:w="1495" w:type="dxa"/>
            <w:shd w:val="clear" w:color="auto" w:fill="FFFFFF" w:themeFill="background1"/>
          </w:tcPr>
          <w:p w14:paraId="6FF31F80" w14:textId="77777777" w:rsidR="00037F7F" w:rsidRPr="00B9292D" w:rsidRDefault="00037F7F" w:rsidP="00037F7F">
            <w:pPr>
              <w:spacing w:line="240" w:lineRule="auto"/>
              <w:rPr>
                <w:rFonts w:ascii="Cambria" w:hAnsi="Cambria" w:cs="Calibri"/>
                <w:color w:val="FF0000"/>
                <w:sz w:val="16"/>
                <w:szCs w:val="16"/>
              </w:rPr>
            </w:pPr>
          </w:p>
        </w:tc>
      </w:tr>
      <w:tr w:rsidR="00037F7F" w:rsidRPr="000A788D" w14:paraId="79BE83C8" w14:textId="5D0C688F" w:rsidTr="004E0E52">
        <w:trPr>
          <w:trHeight w:val="3189"/>
          <w:jc w:val="center"/>
        </w:trPr>
        <w:tc>
          <w:tcPr>
            <w:tcW w:w="303" w:type="dxa"/>
            <w:vAlign w:val="center"/>
          </w:tcPr>
          <w:p w14:paraId="27AD14AE" w14:textId="01E7071F" w:rsidR="00037F7F" w:rsidRPr="004E60B0" w:rsidRDefault="00037F7F" w:rsidP="00037F7F">
            <w:pPr>
              <w:pStyle w:val="ListParagraph"/>
              <w:widowControl/>
              <w:numPr>
                <w:ilvl w:val="0"/>
                <w:numId w:val="6"/>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35FF2F2D"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Compressor Data Sheet</w:t>
            </w:r>
          </w:p>
        </w:tc>
        <w:tc>
          <w:tcPr>
            <w:tcW w:w="1786" w:type="dxa"/>
            <w:vAlign w:val="center"/>
          </w:tcPr>
          <w:p w14:paraId="19C1B4A1" w14:textId="77777777" w:rsidR="00037F7F" w:rsidRPr="00F454E3" w:rsidRDefault="00037F7F" w:rsidP="00037F7F">
            <w:pPr>
              <w:tabs>
                <w:tab w:val="left" w:pos="395"/>
              </w:tabs>
              <w:wordWrap/>
              <w:autoSpaceDE w:val="0"/>
              <w:autoSpaceDN w:val="0"/>
              <w:spacing w:before="60" w:after="60" w:line="240" w:lineRule="auto"/>
              <w:jc w:val="lowKashida"/>
              <w:rPr>
                <w:rFonts w:ascii="Cambria" w:hAnsi="Cambria" w:cs="Calibri"/>
                <w:color w:val="000000"/>
                <w:sz w:val="16"/>
                <w:szCs w:val="16"/>
              </w:rPr>
            </w:pPr>
            <w:r w:rsidRPr="00F454E3">
              <w:rPr>
                <w:rFonts w:ascii="Cambria" w:hAnsi="Cambria" w:cs="Calibri"/>
                <w:color w:val="000000"/>
                <w:sz w:val="16"/>
                <w:szCs w:val="16"/>
              </w:rPr>
              <w:t>In page 12 of Technical Proposal, According to Project P&amp;ID, size of Discharge line of 1st Stage is 6", so size of nozzle can be 6" or smaller.</w:t>
            </w:r>
          </w:p>
        </w:tc>
        <w:tc>
          <w:tcPr>
            <w:tcW w:w="1544" w:type="dxa"/>
            <w:vAlign w:val="center"/>
          </w:tcPr>
          <w:p w14:paraId="373B51D1" w14:textId="0F127824" w:rsidR="00037F7F" w:rsidRPr="006C1A09" w:rsidRDefault="00037F7F" w:rsidP="00037F7F">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Size of discharge nozzle has already been specified as 6”.</w:t>
            </w:r>
          </w:p>
        </w:tc>
        <w:tc>
          <w:tcPr>
            <w:tcW w:w="1260" w:type="dxa"/>
          </w:tcPr>
          <w:p w14:paraId="52160628"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p w14:paraId="49B71537" w14:textId="3AFD3198"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170" w:type="dxa"/>
            <w:shd w:val="clear" w:color="auto" w:fill="auto"/>
          </w:tcPr>
          <w:p w14:paraId="4382632C" w14:textId="049862A1"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FFFFFF" w:themeFill="background1"/>
          </w:tcPr>
          <w:p w14:paraId="55039313" w14:textId="77777777" w:rsidR="00037F7F" w:rsidRPr="001C5E8E" w:rsidRDefault="00037F7F" w:rsidP="00037F7F">
            <w:pPr>
              <w:widowControl/>
              <w:wordWrap/>
              <w:adjustRightInd/>
              <w:spacing w:line="240" w:lineRule="auto"/>
              <w:jc w:val="left"/>
              <w:textAlignment w:val="auto"/>
              <w:rPr>
                <w:rFonts w:ascii="Cambria" w:hAnsi="Cambria" w:cs="Calibri"/>
                <w:color w:val="FF0000"/>
                <w:sz w:val="16"/>
                <w:szCs w:val="16"/>
              </w:rPr>
            </w:pPr>
            <w:r w:rsidRPr="001C5E8E">
              <w:rPr>
                <w:rFonts w:ascii="Cambria" w:hAnsi="Cambria" w:cs="Calibri"/>
                <w:color w:val="FF0000"/>
                <w:sz w:val="16"/>
                <w:szCs w:val="16"/>
              </w:rPr>
              <w:t>Piping Comment:</w:t>
            </w:r>
          </w:p>
          <w:p w14:paraId="25147504" w14:textId="052E15A0" w:rsidR="00037F7F" w:rsidRDefault="00037F7F" w:rsidP="00037F7F">
            <w:pPr>
              <w:widowControl/>
              <w:wordWrap/>
              <w:adjustRightInd/>
              <w:spacing w:line="240" w:lineRule="auto"/>
              <w:jc w:val="left"/>
              <w:textAlignment w:val="auto"/>
              <w:rPr>
                <w:rFonts w:ascii="Cambria" w:hAnsi="Cambria" w:cs="Calibri"/>
                <w:color w:val="000000"/>
                <w:sz w:val="16"/>
                <w:szCs w:val="16"/>
              </w:rPr>
            </w:pPr>
            <w:r w:rsidRPr="001C5E8E">
              <w:rPr>
                <w:rFonts w:ascii="Cambria" w:hAnsi="Cambria" w:cs="Calibri"/>
                <w:color w:val="FF0000"/>
                <w:sz w:val="16"/>
                <w:szCs w:val="16"/>
              </w:rPr>
              <w:t>Size of discharge nozzle of 2</w:t>
            </w:r>
            <w:r w:rsidRPr="001C5E8E">
              <w:rPr>
                <w:rFonts w:ascii="Cambria" w:hAnsi="Cambria" w:cs="Calibri"/>
                <w:color w:val="FF0000"/>
                <w:sz w:val="16"/>
                <w:szCs w:val="16"/>
                <w:vertAlign w:val="superscript"/>
              </w:rPr>
              <w:t>nd</w:t>
            </w:r>
            <w:r w:rsidRPr="001C5E8E">
              <w:rPr>
                <w:rFonts w:ascii="Cambria" w:hAnsi="Cambria" w:cs="Calibri"/>
                <w:color w:val="FF0000"/>
                <w:sz w:val="16"/>
                <w:szCs w:val="16"/>
              </w:rPr>
              <w:t xml:space="preserve"> Stage has been specified as 6”, not 1</w:t>
            </w:r>
            <w:r w:rsidRPr="001C5E8E">
              <w:rPr>
                <w:rFonts w:ascii="Cambria" w:hAnsi="Cambria" w:cs="Calibri"/>
                <w:color w:val="FF0000"/>
                <w:sz w:val="16"/>
                <w:szCs w:val="16"/>
                <w:vertAlign w:val="superscript"/>
              </w:rPr>
              <w:t>st</w:t>
            </w:r>
            <w:r w:rsidRPr="001C5E8E">
              <w:rPr>
                <w:rFonts w:ascii="Cambria" w:hAnsi="Cambria" w:cs="Calibri"/>
                <w:color w:val="FF0000"/>
                <w:sz w:val="16"/>
                <w:szCs w:val="16"/>
              </w:rPr>
              <w:t xml:space="preserve"> Stage. Pls check again the previous comment.</w:t>
            </w:r>
          </w:p>
        </w:tc>
        <w:tc>
          <w:tcPr>
            <w:tcW w:w="1350" w:type="dxa"/>
            <w:shd w:val="clear" w:color="auto" w:fill="FFFFFF" w:themeFill="background1"/>
          </w:tcPr>
          <w:p w14:paraId="61847F85" w14:textId="77777777" w:rsidR="00037F7F" w:rsidRPr="00B9292D" w:rsidRDefault="00037F7F" w:rsidP="00037F7F">
            <w:pPr>
              <w:spacing w:line="240" w:lineRule="auto"/>
              <w:rPr>
                <w:rFonts w:ascii="Cambria" w:hAnsi="Cambria" w:cs="Calibri"/>
                <w:color w:val="FF0000"/>
                <w:sz w:val="16"/>
                <w:szCs w:val="16"/>
              </w:rPr>
            </w:pPr>
            <w:r w:rsidRPr="00B9292D">
              <w:rPr>
                <w:rFonts w:ascii="Cambria" w:hAnsi="Cambria" w:cs="Calibri"/>
                <w:color w:val="FF0000"/>
                <w:sz w:val="16"/>
                <w:szCs w:val="16"/>
              </w:rPr>
              <w:t>Please be informed that we cannot force the manufacturer to change compressor nozzle size, and sizing is based on their compressor sizing and design. However, upon your request, we have asked compressor manufacturer to check the possibility of changing it and we are waiting for their reply.</w:t>
            </w:r>
          </w:p>
          <w:p w14:paraId="331CF20D" w14:textId="77777777" w:rsidR="00037F7F" w:rsidRPr="00B9292D" w:rsidRDefault="00037F7F" w:rsidP="00037F7F">
            <w:pPr>
              <w:spacing w:line="240" w:lineRule="auto"/>
              <w:rPr>
                <w:rFonts w:ascii="Cambria" w:hAnsi="Cambria" w:cs="Calibri"/>
                <w:color w:val="FF0000"/>
                <w:sz w:val="16"/>
                <w:szCs w:val="16"/>
              </w:rPr>
            </w:pPr>
            <w:r w:rsidRPr="00B9292D">
              <w:rPr>
                <w:rFonts w:ascii="Cambria" w:hAnsi="Cambria" w:cs="Calibri"/>
                <w:color w:val="FF0000"/>
                <w:sz w:val="16"/>
                <w:szCs w:val="16"/>
              </w:rPr>
              <w:t>By the way, we confirm to reach your line size (6”) by using reducer.</w:t>
            </w:r>
          </w:p>
          <w:p w14:paraId="1BF251EA"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FFFFFF" w:themeFill="background1"/>
          </w:tcPr>
          <w:p w14:paraId="0F266D51" w14:textId="2F0C722F" w:rsidR="00037F7F" w:rsidRPr="0094676F" w:rsidRDefault="00037F7F" w:rsidP="00037F7F">
            <w:pPr>
              <w:widowControl/>
              <w:wordWrap/>
              <w:adjustRightInd/>
              <w:spacing w:line="240" w:lineRule="auto"/>
              <w:jc w:val="left"/>
              <w:textAlignment w:val="auto"/>
              <w:rPr>
                <w:rFonts w:ascii="Cambria" w:hAnsi="Cambria" w:cs="Calibri"/>
                <w:color w:val="000000"/>
                <w:sz w:val="20"/>
                <w:szCs w:val="20"/>
              </w:rPr>
            </w:pPr>
            <w:r w:rsidRPr="007E1E20">
              <w:rPr>
                <w:rFonts w:ascii="Cambria" w:hAnsi="Cambria" w:cs="Calibri"/>
                <w:color w:val="000000"/>
                <w:sz w:val="16"/>
                <w:szCs w:val="16"/>
              </w:rPr>
              <w:t>Closed</w:t>
            </w:r>
          </w:p>
        </w:tc>
        <w:tc>
          <w:tcPr>
            <w:tcW w:w="1260" w:type="dxa"/>
            <w:shd w:val="clear" w:color="auto" w:fill="FFFFFF" w:themeFill="background1"/>
          </w:tcPr>
          <w:p w14:paraId="29538688" w14:textId="77777777" w:rsidR="00037F7F" w:rsidRPr="00B9292D" w:rsidRDefault="00037F7F" w:rsidP="00037F7F">
            <w:pPr>
              <w:spacing w:line="240" w:lineRule="auto"/>
              <w:rPr>
                <w:rFonts w:ascii="Cambria" w:hAnsi="Cambria" w:cs="Calibri"/>
                <w:color w:val="FF0000"/>
                <w:sz w:val="16"/>
                <w:szCs w:val="16"/>
              </w:rPr>
            </w:pPr>
          </w:p>
        </w:tc>
        <w:tc>
          <w:tcPr>
            <w:tcW w:w="1710" w:type="dxa"/>
            <w:shd w:val="clear" w:color="auto" w:fill="FFFFFF" w:themeFill="background1"/>
          </w:tcPr>
          <w:p w14:paraId="2E98FF2E" w14:textId="77777777" w:rsidR="00037F7F" w:rsidRPr="00B9292D" w:rsidRDefault="00037F7F" w:rsidP="00037F7F">
            <w:pPr>
              <w:spacing w:line="240" w:lineRule="auto"/>
              <w:rPr>
                <w:rFonts w:ascii="Cambria" w:hAnsi="Cambria" w:cs="Calibri"/>
                <w:color w:val="FF0000"/>
                <w:sz w:val="16"/>
                <w:szCs w:val="16"/>
              </w:rPr>
            </w:pPr>
          </w:p>
        </w:tc>
        <w:tc>
          <w:tcPr>
            <w:tcW w:w="1495" w:type="dxa"/>
            <w:shd w:val="clear" w:color="auto" w:fill="FFFFFF" w:themeFill="background1"/>
          </w:tcPr>
          <w:p w14:paraId="401427EA" w14:textId="77777777" w:rsidR="00037F7F" w:rsidRPr="00B9292D" w:rsidRDefault="00037F7F" w:rsidP="00037F7F">
            <w:pPr>
              <w:spacing w:line="240" w:lineRule="auto"/>
              <w:rPr>
                <w:rFonts w:ascii="Cambria" w:hAnsi="Cambria" w:cs="Calibri"/>
                <w:color w:val="FF0000"/>
                <w:sz w:val="16"/>
                <w:szCs w:val="16"/>
              </w:rPr>
            </w:pPr>
          </w:p>
        </w:tc>
      </w:tr>
      <w:tr w:rsidR="00257DFD" w:rsidRPr="000A788D" w14:paraId="67F2B6E0" w14:textId="604C2069" w:rsidTr="004E0E52">
        <w:trPr>
          <w:trHeight w:val="469"/>
          <w:jc w:val="center"/>
        </w:trPr>
        <w:tc>
          <w:tcPr>
            <w:tcW w:w="303" w:type="dxa"/>
            <w:vMerge w:val="restart"/>
            <w:vAlign w:val="center"/>
          </w:tcPr>
          <w:p w14:paraId="1CD28D17" w14:textId="24235D35" w:rsidR="00257DFD" w:rsidRPr="004E60B0" w:rsidRDefault="00257DFD" w:rsidP="00037F7F">
            <w:pPr>
              <w:pStyle w:val="ListParagraph"/>
              <w:widowControl/>
              <w:numPr>
                <w:ilvl w:val="0"/>
                <w:numId w:val="6"/>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Merge w:val="restart"/>
            <w:vAlign w:val="center"/>
          </w:tcPr>
          <w:p w14:paraId="547B6187" w14:textId="77777777" w:rsidR="00257DFD" w:rsidRPr="00434B51" w:rsidRDefault="00257DFD"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Compressor Material</w:t>
            </w:r>
          </w:p>
        </w:tc>
        <w:tc>
          <w:tcPr>
            <w:tcW w:w="1786" w:type="dxa"/>
            <w:vMerge w:val="restart"/>
            <w:vAlign w:val="center"/>
          </w:tcPr>
          <w:p w14:paraId="1C595E66" w14:textId="77777777" w:rsidR="00257DFD" w:rsidRPr="00F454E3" w:rsidRDefault="00257DFD" w:rsidP="00037F7F">
            <w:pPr>
              <w:tabs>
                <w:tab w:val="left" w:pos="395"/>
              </w:tabs>
              <w:wordWrap/>
              <w:autoSpaceDE w:val="0"/>
              <w:autoSpaceDN w:val="0"/>
              <w:spacing w:before="60" w:after="60" w:line="240" w:lineRule="auto"/>
              <w:jc w:val="lowKashida"/>
              <w:rPr>
                <w:rFonts w:ascii="Cambria" w:hAnsi="Cambria" w:cs="Calibri"/>
                <w:color w:val="000000"/>
                <w:sz w:val="16"/>
                <w:szCs w:val="16"/>
              </w:rPr>
            </w:pPr>
            <w:r w:rsidRPr="00F454E3">
              <w:rPr>
                <w:rFonts w:ascii="Cambria" w:hAnsi="Cambria" w:cs="Calibri"/>
                <w:color w:val="000000"/>
                <w:sz w:val="16"/>
                <w:szCs w:val="16"/>
              </w:rPr>
              <w:t xml:space="preserve">Material of CYLINDER shall be C.S and material for PISTON shall be S.S.  </w:t>
            </w:r>
          </w:p>
          <w:p w14:paraId="2B87272D" w14:textId="77777777" w:rsidR="00257DFD" w:rsidRPr="00F454E3" w:rsidRDefault="00257DFD" w:rsidP="00037F7F">
            <w:pPr>
              <w:tabs>
                <w:tab w:val="left" w:pos="395"/>
              </w:tabs>
              <w:wordWrap/>
              <w:autoSpaceDE w:val="0"/>
              <w:autoSpaceDN w:val="0"/>
              <w:spacing w:before="60" w:after="60" w:line="240" w:lineRule="auto"/>
              <w:jc w:val="lowKashida"/>
              <w:rPr>
                <w:rFonts w:ascii="Cambria" w:hAnsi="Cambria" w:cs="Calibri"/>
                <w:color w:val="000000"/>
                <w:sz w:val="16"/>
                <w:szCs w:val="16"/>
              </w:rPr>
            </w:pPr>
            <w:r w:rsidRPr="00F454E3">
              <w:rPr>
                <w:rFonts w:ascii="Cambria" w:hAnsi="Cambria" w:cs="Calibri"/>
                <w:color w:val="000000"/>
                <w:sz w:val="16"/>
                <w:szCs w:val="16"/>
              </w:rPr>
              <w:t>CYLINDER LINER shall also be S.S.</w:t>
            </w:r>
          </w:p>
        </w:tc>
        <w:tc>
          <w:tcPr>
            <w:tcW w:w="1544" w:type="dxa"/>
            <w:vMerge w:val="restart"/>
            <w:vAlign w:val="center"/>
          </w:tcPr>
          <w:p w14:paraId="7AF6C50E" w14:textId="67AF4B21" w:rsidR="00257DFD" w:rsidRPr="006C1A09" w:rsidRDefault="00257DFD" w:rsidP="00037F7F">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It is not applicable and recommended by the manufacturer.</w:t>
            </w:r>
          </w:p>
        </w:tc>
        <w:tc>
          <w:tcPr>
            <w:tcW w:w="1260" w:type="dxa"/>
            <w:vMerge w:val="restart"/>
          </w:tcPr>
          <w:p w14:paraId="4921463A" w14:textId="650C742E" w:rsidR="00257DFD" w:rsidRDefault="00257DFD"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To be followed by vendor</w:t>
            </w:r>
          </w:p>
        </w:tc>
        <w:tc>
          <w:tcPr>
            <w:tcW w:w="1170" w:type="dxa"/>
            <w:vMerge w:val="restart"/>
            <w:shd w:val="clear" w:color="auto" w:fill="auto"/>
          </w:tcPr>
          <w:p w14:paraId="7275FEE7" w14:textId="1C5C5DB3" w:rsidR="00257DFD" w:rsidRPr="007E1E20" w:rsidRDefault="00257DFD" w:rsidP="00037F7F">
            <w:pPr>
              <w:widowControl/>
              <w:wordWrap/>
              <w:adjustRightInd/>
              <w:spacing w:line="240" w:lineRule="auto"/>
              <w:jc w:val="left"/>
              <w:textAlignment w:val="auto"/>
              <w:rPr>
                <w:rFonts w:ascii="Cambria" w:hAnsi="Cambria" w:cs="Calibri"/>
                <w:color w:val="000000"/>
                <w:sz w:val="16"/>
                <w:szCs w:val="16"/>
              </w:rPr>
            </w:pPr>
            <w:r w:rsidRPr="007E1E20">
              <w:rPr>
                <w:rFonts w:ascii="Cambria" w:hAnsi="Cambria" w:cs="Calibri"/>
                <w:color w:val="000000"/>
                <w:sz w:val="16"/>
                <w:szCs w:val="16"/>
              </w:rPr>
              <w:t>Vendor confirms to follow this requirement</w:t>
            </w:r>
          </w:p>
          <w:p w14:paraId="75485A85" w14:textId="09D40CD3" w:rsidR="00257DFD" w:rsidRPr="007E1E20" w:rsidRDefault="00257DFD" w:rsidP="00037F7F">
            <w:pPr>
              <w:widowControl/>
              <w:wordWrap/>
              <w:adjustRightInd/>
              <w:spacing w:line="240" w:lineRule="auto"/>
              <w:jc w:val="left"/>
              <w:textAlignment w:val="auto"/>
              <w:rPr>
                <w:rFonts w:ascii="Cambria" w:hAnsi="Cambria" w:cs="Calibri"/>
                <w:color w:val="000000"/>
                <w:sz w:val="16"/>
                <w:szCs w:val="16"/>
              </w:rPr>
            </w:pPr>
            <w:r w:rsidRPr="007E1E20">
              <w:rPr>
                <w:rFonts w:ascii="Cambria" w:hAnsi="Cambria" w:cs="Calibri"/>
                <w:color w:val="000000"/>
                <w:sz w:val="16"/>
                <w:szCs w:val="16"/>
              </w:rPr>
              <w:t>Closed</w:t>
            </w:r>
          </w:p>
        </w:tc>
        <w:tc>
          <w:tcPr>
            <w:tcW w:w="1080" w:type="dxa"/>
            <w:shd w:val="clear" w:color="auto" w:fill="FFFFFF" w:themeFill="background1"/>
          </w:tcPr>
          <w:p w14:paraId="3502BDDB" w14:textId="77777777" w:rsidR="00257DFD" w:rsidRPr="009A3064" w:rsidRDefault="00257DFD" w:rsidP="00037F7F">
            <w:pPr>
              <w:widowControl/>
              <w:wordWrap/>
              <w:adjustRightInd/>
              <w:spacing w:line="240" w:lineRule="auto"/>
              <w:jc w:val="left"/>
              <w:textAlignment w:val="auto"/>
              <w:rPr>
                <w:rFonts w:ascii="Cambria" w:hAnsi="Cambria" w:cs="Calibri"/>
                <w:color w:val="000000"/>
                <w:sz w:val="16"/>
                <w:szCs w:val="16"/>
              </w:rPr>
            </w:pPr>
            <w:r w:rsidRPr="009A3064">
              <w:rPr>
                <w:rFonts w:ascii="Cambria" w:hAnsi="Cambria" w:cs="Calibri"/>
                <w:color w:val="000000"/>
                <w:sz w:val="16"/>
                <w:szCs w:val="16"/>
              </w:rPr>
              <w:t>Material Comment:</w:t>
            </w:r>
          </w:p>
          <w:p w14:paraId="3A3DA54A" w14:textId="453A3A9F" w:rsidR="00257DFD" w:rsidRPr="00376DE4" w:rsidRDefault="00257DFD" w:rsidP="00037F7F">
            <w:pPr>
              <w:widowControl/>
              <w:wordWrap/>
              <w:adjustRightInd/>
              <w:spacing w:line="240" w:lineRule="auto"/>
              <w:jc w:val="left"/>
              <w:textAlignment w:val="auto"/>
              <w:rPr>
                <w:rFonts w:ascii="Cambria" w:hAnsi="Cambria" w:cs="Calibri"/>
                <w:color w:val="000000"/>
              </w:rPr>
            </w:pPr>
            <w:r w:rsidRPr="009A3064">
              <w:rPr>
                <w:rFonts w:ascii="Cambria" w:hAnsi="Cambria" w:cs="Calibri"/>
                <w:color w:val="000000"/>
                <w:sz w:val="16"/>
                <w:szCs w:val="16"/>
              </w:rPr>
              <w:t>Confirmed comments shall be reflected in the revised offer.</w:t>
            </w:r>
          </w:p>
        </w:tc>
        <w:tc>
          <w:tcPr>
            <w:tcW w:w="1350" w:type="dxa"/>
            <w:vMerge w:val="restart"/>
            <w:shd w:val="clear" w:color="auto" w:fill="FFFFFF" w:themeFill="background1"/>
          </w:tcPr>
          <w:p w14:paraId="5C58E1AD" w14:textId="44390B0F" w:rsidR="00257DFD" w:rsidRPr="00467C5A" w:rsidRDefault="00257DFD" w:rsidP="00037F7F">
            <w:pPr>
              <w:widowControl/>
              <w:wordWrap/>
              <w:adjustRightInd/>
              <w:spacing w:line="240" w:lineRule="auto"/>
              <w:jc w:val="left"/>
              <w:textAlignment w:val="auto"/>
              <w:rPr>
                <w:rFonts w:ascii="Cambria" w:hAnsi="Cambria" w:cs="Calibri"/>
                <w:color w:val="000000"/>
                <w:sz w:val="18"/>
                <w:szCs w:val="18"/>
              </w:rPr>
            </w:pPr>
          </w:p>
        </w:tc>
        <w:tc>
          <w:tcPr>
            <w:tcW w:w="1260" w:type="dxa"/>
            <w:vMerge w:val="restart"/>
            <w:shd w:val="clear" w:color="auto" w:fill="FFFFFF" w:themeFill="background1"/>
          </w:tcPr>
          <w:p w14:paraId="3913C8CC" w14:textId="77777777" w:rsidR="00257DFD" w:rsidRPr="00376DE4" w:rsidRDefault="00257DFD" w:rsidP="00037F7F">
            <w:pPr>
              <w:widowControl/>
              <w:wordWrap/>
              <w:adjustRightInd/>
              <w:spacing w:line="240" w:lineRule="auto"/>
              <w:jc w:val="left"/>
              <w:textAlignment w:val="auto"/>
              <w:rPr>
                <w:rFonts w:ascii="Cambria" w:hAnsi="Cambria" w:cs="Calibri"/>
                <w:color w:val="000000"/>
              </w:rPr>
            </w:pPr>
          </w:p>
        </w:tc>
        <w:tc>
          <w:tcPr>
            <w:tcW w:w="1260" w:type="dxa"/>
            <w:vMerge w:val="restart"/>
            <w:shd w:val="clear" w:color="auto" w:fill="FFFFFF" w:themeFill="background1"/>
          </w:tcPr>
          <w:p w14:paraId="764862C9" w14:textId="77777777" w:rsidR="00257DFD" w:rsidRPr="00376DE4" w:rsidRDefault="00257DFD" w:rsidP="00037F7F">
            <w:pPr>
              <w:widowControl/>
              <w:wordWrap/>
              <w:adjustRightInd/>
              <w:spacing w:line="240" w:lineRule="auto"/>
              <w:jc w:val="left"/>
              <w:textAlignment w:val="auto"/>
              <w:rPr>
                <w:rFonts w:ascii="Cambria" w:hAnsi="Cambria" w:cs="Calibri"/>
                <w:color w:val="000000"/>
              </w:rPr>
            </w:pPr>
          </w:p>
        </w:tc>
        <w:tc>
          <w:tcPr>
            <w:tcW w:w="1710" w:type="dxa"/>
            <w:vMerge w:val="restart"/>
            <w:shd w:val="clear" w:color="auto" w:fill="FFFFFF" w:themeFill="background1"/>
          </w:tcPr>
          <w:p w14:paraId="2B63AA35" w14:textId="3E6970F3" w:rsidR="00257DFD" w:rsidRPr="00376DE4" w:rsidRDefault="005605A9" w:rsidP="005605A9">
            <w:pPr>
              <w:widowControl/>
              <w:wordWrap/>
              <w:adjustRightInd/>
              <w:spacing w:line="240" w:lineRule="auto"/>
              <w:jc w:val="center"/>
              <w:textAlignment w:val="auto"/>
              <w:rPr>
                <w:rFonts w:ascii="Cambria" w:hAnsi="Cambria" w:cs="Calibri"/>
                <w:color w:val="000000"/>
              </w:rPr>
            </w:pPr>
            <w:r>
              <w:rPr>
                <w:rFonts w:ascii="Cambria" w:hAnsi="Cambria" w:cs="Calibri"/>
                <w:color w:val="000000"/>
              </w:rPr>
              <w:t>Closed</w:t>
            </w:r>
          </w:p>
        </w:tc>
        <w:tc>
          <w:tcPr>
            <w:tcW w:w="1495" w:type="dxa"/>
            <w:vMerge w:val="restart"/>
            <w:shd w:val="clear" w:color="auto" w:fill="FFFFFF" w:themeFill="background1"/>
          </w:tcPr>
          <w:p w14:paraId="63844544" w14:textId="77777777" w:rsidR="00257DFD" w:rsidRPr="00376DE4" w:rsidRDefault="00257DFD" w:rsidP="00037F7F">
            <w:pPr>
              <w:widowControl/>
              <w:wordWrap/>
              <w:adjustRightInd/>
              <w:spacing w:line="240" w:lineRule="auto"/>
              <w:jc w:val="left"/>
              <w:textAlignment w:val="auto"/>
              <w:rPr>
                <w:rFonts w:ascii="Cambria" w:hAnsi="Cambria" w:cs="Calibri"/>
                <w:color w:val="000000"/>
              </w:rPr>
            </w:pPr>
          </w:p>
        </w:tc>
      </w:tr>
      <w:tr w:rsidR="00257DFD" w:rsidRPr="000A788D" w14:paraId="32C781DF" w14:textId="64623BD6" w:rsidTr="004E0E52">
        <w:trPr>
          <w:trHeight w:val="468"/>
          <w:jc w:val="center"/>
        </w:trPr>
        <w:tc>
          <w:tcPr>
            <w:tcW w:w="303" w:type="dxa"/>
            <w:vMerge/>
            <w:vAlign w:val="center"/>
          </w:tcPr>
          <w:p w14:paraId="5449A8AF" w14:textId="77777777" w:rsidR="00257DFD" w:rsidRPr="004E60B0" w:rsidRDefault="00257DFD" w:rsidP="00037F7F">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74" w:type="dxa"/>
            <w:vMerge/>
            <w:vAlign w:val="center"/>
          </w:tcPr>
          <w:p w14:paraId="28D91E90" w14:textId="77777777" w:rsidR="00257DFD" w:rsidRPr="00434B51" w:rsidRDefault="00257DFD" w:rsidP="00037F7F">
            <w:pPr>
              <w:widowControl/>
              <w:wordWrap/>
              <w:adjustRightInd/>
              <w:spacing w:line="240" w:lineRule="auto"/>
              <w:jc w:val="left"/>
              <w:textAlignment w:val="auto"/>
              <w:rPr>
                <w:rFonts w:ascii="Cambria" w:hAnsi="Cambria" w:cs="Calibri"/>
                <w:b/>
                <w:bCs/>
                <w:color w:val="000000"/>
                <w:sz w:val="16"/>
                <w:szCs w:val="16"/>
              </w:rPr>
            </w:pPr>
          </w:p>
        </w:tc>
        <w:tc>
          <w:tcPr>
            <w:tcW w:w="1786" w:type="dxa"/>
            <w:vMerge/>
            <w:vAlign w:val="center"/>
          </w:tcPr>
          <w:p w14:paraId="2C763DC0" w14:textId="77777777" w:rsidR="00257DFD" w:rsidRPr="00F454E3" w:rsidRDefault="00257DFD" w:rsidP="00037F7F">
            <w:pPr>
              <w:tabs>
                <w:tab w:val="left" w:pos="395"/>
              </w:tabs>
              <w:wordWrap/>
              <w:autoSpaceDE w:val="0"/>
              <w:autoSpaceDN w:val="0"/>
              <w:spacing w:before="60" w:after="60" w:line="240" w:lineRule="auto"/>
              <w:jc w:val="lowKashida"/>
              <w:rPr>
                <w:rFonts w:ascii="Cambria" w:hAnsi="Cambria" w:cs="Calibri"/>
                <w:color w:val="000000"/>
                <w:sz w:val="16"/>
                <w:szCs w:val="16"/>
              </w:rPr>
            </w:pPr>
          </w:p>
        </w:tc>
        <w:tc>
          <w:tcPr>
            <w:tcW w:w="1544" w:type="dxa"/>
            <w:vMerge/>
            <w:vAlign w:val="center"/>
          </w:tcPr>
          <w:p w14:paraId="4F2BB482" w14:textId="77777777" w:rsidR="00257DFD" w:rsidRPr="006C1A09" w:rsidRDefault="00257DFD" w:rsidP="00037F7F">
            <w:pPr>
              <w:widowControl/>
              <w:wordWrap/>
              <w:adjustRightInd/>
              <w:spacing w:line="240" w:lineRule="auto"/>
              <w:jc w:val="left"/>
              <w:textAlignment w:val="auto"/>
              <w:rPr>
                <w:rFonts w:ascii="Cambria" w:hAnsi="Cambria" w:cs="Calibri"/>
                <w:color w:val="0000FF"/>
                <w:sz w:val="16"/>
                <w:szCs w:val="16"/>
              </w:rPr>
            </w:pPr>
          </w:p>
        </w:tc>
        <w:tc>
          <w:tcPr>
            <w:tcW w:w="1260" w:type="dxa"/>
            <w:vMerge/>
          </w:tcPr>
          <w:p w14:paraId="5AB8BD2F" w14:textId="77777777" w:rsidR="00257DFD" w:rsidRDefault="00257DFD" w:rsidP="00037F7F">
            <w:pPr>
              <w:widowControl/>
              <w:wordWrap/>
              <w:adjustRightInd/>
              <w:spacing w:line="240" w:lineRule="auto"/>
              <w:jc w:val="left"/>
              <w:textAlignment w:val="auto"/>
              <w:rPr>
                <w:rFonts w:ascii="Cambria" w:hAnsi="Cambria" w:cs="Calibri"/>
                <w:color w:val="000000"/>
                <w:sz w:val="16"/>
                <w:szCs w:val="16"/>
              </w:rPr>
            </w:pPr>
          </w:p>
        </w:tc>
        <w:tc>
          <w:tcPr>
            <w:tcW w:w="1170" w:type="dxa"/>
            <w:vMerge/>
            <w:shd w:val="clear" w:color="auto" w:fill="auto"/>
          </w:tcPr>
          <w:p w14:paraId="7C3EABBB" w14:textId="77777777" w:rsidR="00257DFD" w:rsidRPr="00376DE4" w:rsidRDefault="00257DFD" w:rsidP="00037F7F">
            <w:pPr>
              <w:widowControl/>
              <w:wordWrap/>
              <w:adjustRightInd/>
              <w:spacing w:line="240" w:lineRule="auto"/>
              <w:jc w:val="left"/>
              <w:textAlignment w:val="auto"/>
              <w:rPr>
                <w:rFonts w:ascii="Cambria" w:hAnsi="Cambria" w:cs="Calibri"/>
                <w:color w:val="000000"/>
              </w:rPr>
            </w:pPr>
          </w:p>
        </w:tc>
        <w:tc>
          <w:tcPr>
            <w:tcW w:w="1080" w:type="dxa"/>
            <w:shd w:val="clear" w:color="auto" w:fill="FF0000"/>
          </w:tcPr>
          <w:p w14:paraId="3738BBA8" w14:textId="77777777" w:rsidR="00257DFD" w:rsidRDefault="00257DFD" w:rsidP="00037F7F">
            <w:pPr>
              <w:widowControl/>
              <w:wordWrap/>
              <w:adjustRightInd/>
              <w:spacing w:line="240" w:lineRule="auto"/>
              <w:jc w:val="left"/>
              <w:textAlignment w:val="auto"/>
              <w:rPr>
                <w:rFonts w:ascii="Cambria" w:hAnsi="Cambria" w:cs="Arial"/>
                <w:color w:val="000000"/>
                <w:sz w:val="16"/>
                <w:szCs w:val="16"/>
              </w:rPr>
            </w:pPr>
            <w:r>
              <w:rPr>
                <w:rFonts w:ascii="Cambria" w:hAnsi="Cambria" w:cs="Arial"/>
                <w:color w:val="000000"/>
                <w:sz w:val="16"/>
                <w:szCs w:val="16"/>
              </w:rPr>
              <w:t>Pending to Vendor action.</w:t>
            </w:r>
          </w:p>
          <w:p w14:paraId="7FCEF580" w14:textId="2A94B0D4" w:rsidR="00257DFD" w:rsidRDefault="00257DFD" w:rsidP="00037F7F">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HY Reply: </w:t>
            </w:r>
            <w:r w:rsidRPr="00467C5A">
              <w:rPr>
                <w:rFonts w:ascii="Cambria" w:hAnsi="Cambria" w:cs="Calibri"/>
                <w:color w:val="000000"/>
                <w:sz w:val="18"/>
                <w:szCs w:val="18"/>
              </w:rPr>
              <w:t xml:space="preserve">Regarding to our last </w:t>
            </w:r>
            <w:r>
              <w:rPr>
                <w:rFonts w:ascii="Cambria" w:hAnsi="Cambria" w:cs="Calibri"/>
                <w:color w:val="000000"/>
                <w:sz w:val="18"/>
                <w:szCs w:val="18"/>
              </w:rPr>
              <w:t xml:space="preserve">agreement below material will consider: </w:t>
            </w:r>
          </w:p>
          <w:p w14:paraId="41AD2D74" w14:textId="77777777" w:rsidR="00257DFD" w:rsidRDefault="00257DFD" w:rsidP="00037F7F">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Cylinder &amp; piston: Nodular cast iron.</w:t>
            </w:r>
          </w:p>
          <w:p w14:paraId="0B4F2836" w14:textId="2BB5A205" w:rsidR="00257DFD" w:rsidRPr="00376DE4" w:rsidRDefault="00257DFD" w:rsidP="00037F7F">
            <w:pPr>
              <w:widowControl/>
              <w:wordWrap/>
              <w:adjustRightInd/>
              <w:spacing w:line="240" w:lineRule="auto"/>
              <w:jc w:val="left"/>
              <w:textAlignment w:val="auto"/>
              <w:rPr>
                <w:rFonts w:ascii="Cambria" w:hAnsi="Cambria" w:cs="Calibri"/>
                <w:color w:val="000000"/>
              </w:rPr>
            </w:pPr>
            <w:r>
              <w:rPr>
                <w:rFonts w:ascii="Cambria" w:hAnsi="Cambria" w:cs="Calibri"/>
                <w:color w:val="000000"/>
                <w:sz w:val="18"/>
                <w:szCs w:val="18"/>
              </w:rPr>
              <w:t xml:space="preserve">Cylinder Liner: Cast Iron. Please </w:t>
            </w:r>
            <w:r>
              <w:rPr>
                <w:rFonts w:ascii="Cambria" w:hAnsi="Cambria" w:cs="Calibri"/>
                <w:color w:val="000000"/>
                <w:sz w:val="18"/>
                <w:szCs w:val="18"/>
              </w:rPr>
              <w:lastRenderedPageBreak/>
              <w:t>refer to our datasheet.</w:t>
            </w:r>
          </w:p>
        </w:tc>
        <w:tc>
          <w:tcPr>
            <w:tcW w:w="1350" w:type="dxa"/>
            <w:vMerge/>
            <w:shd w:val="clear" w:color="auto" w:fill="FFFFFF" w:themeFill="background1"/>
          </w:tcPr>
          <w:p w14:paraId="76C65C15" w14:textId="77777777" w:rsidR="00257DFD" w:rsidRPr="00376DE4" w:rsidRDefault="00257DFD" w:rsidP="00037F7F">
            <w:pPr>
              <w:widowControl/>
              <w:wordWrap/>
              <w:adjustRightInd/>
              <w:spacing w:line="240" w:lineRule="auto"/>
              <w:jc w:val="left"/>
              <w:textAlignment w:val="auto"/>
              <w:rPr>
                <w:rFonts w:ascii="Cambria" w:hAnsi="Cambria" w:cs="Calibri"/>
                <w:color w:val="000000"/>
              </w:rPr>
            </w:pPr>
          </w:p>
        </w:tc>
        <w:tc>
          <w:tcPr>
            <w:tcW w:w="1260" w:type="dxa"/>
            <w:vMerge/>
            <w:shd w:val="clear" w:color="auto" w:fill="FFFFFF" w:themeFill="background1"/>
          </w:tcPr>
          <w:p w14:paraId="0FDDD962" w14:textId="77777777" w:rsidR="00257DFD" w:rsidRPr="00376DE4" w:rsidRDefault="00257DFD" w:rsidP="00037F7F">
            <w:pPr>
              <w:widowControl/>
              <w:wordWrap/>
              <w:adjustRightInd/>
              <w:spacing w:line="240" w:lineRule="auto"/>
              <w:jc w:val="left"/>
              <w:textAlignment w:val="auto"/>
              <w:rPr>
                <w:rFonts w:ascii="Cambria" w:hAnsi="Cambria" w:cs="Calibri"/>
                <w:color w:val="000000"/>
              </w:rPr>
            </w:pPr>
          </w:p>
        </w:tc>
        <w:tc>
          <w:tcPr>
            <w:tcW w:w="1260" w:type="dxa"/>
            <w:vMerge/>
            <w:shd w:val="clear" w:color="auto" w:fill="FFFFFF" w:themeFill="background1"/>
          </w:tcPr>
          <w:p w14:paraId="4E9C850A" w14:textId="77777777" w:rsidR="00257DFD" w:rsidRPr="00376DE4" w:rsidRDefault="00257DFD" w:rsidP="00037F7F">
            <w:pPr>
              <w:widowControl/>
              <w:wordWrap/>
              <w:adjustRightInd/>
              <w:spacing w:line="240" w:lineRule="auto"/>
              <w:jc w:val="left"/>
              <w:textAlignment w:val="auto"/>
              <w:rPr>
                <w:rFonts w:ascii="Cambria" w:hAnsi="Cambria" w:cs="Calibri"/>
                <w:color w:val="000000"/>
              </w:rPr>
            </w:pPr>
          </w:p>
        </w:tc>
        <w:tc>
          <w:tcPr>
            <w:tcW w:w="1710" w:type="dxa"/>
            <w:vMerge/>
            <w:shd w:val="clear" w:color="auto" w:fill="FFFFFF" w:themeFill="background1"/>
          </w:tcPr>
          <w:p w14:paraId="7F441446" w14:textId="77777777" w:rsidR="00257DFD" w:rsidRPr="00376DE4" w:rsidRDefault="00257DFD" w:rsidP="00037F7F">
            <w:pPr>
              <w:widowControl/>
              <w:wordWrap/>
              <w:adjustRightInd/>
              <w:spacing w:line="240" w:lineRule="auto"/>
              <w:jc w:val="left"/>
              <w:textAlignment w:val="auto"/>
              <w:rPr>
                <w:rFonts w:ascii="Cambria" w:hAnsi="Cambria" w:cs="Calibri"/>
                <w:color w:val="000000"/>
              </w:rPr>
            </w:pPr>
          </w:p>
        </w:tc>
        <w:tc>
          <w:tcPr>
            <w:tcW w:w="1495" w:type="dxa"/>
            <w:vMerge/>
            <w:shd w:val="clear" w:color="auto" w:fill="FFFFFF" w:themeFill="background1"/>
          </w:tcPr>
          <w:p w14:paraId="279E5D6E" w14:textId="77777777" w:rsidR="00257DFD" w:rsidRPr="00376DE4" w:rsidRDefault="00257DFD" w:rsidP="00037F7F">
            <w:pPr>
              <w:widowControl/>
              <w:wordWrap/>
              <w:adjustRightInd/>
              <w:spacing w:line="240" w:lineRule="auto"/>
              <w:jc w:val="left"/>
              <w:textAlignment w:val="auto"/>
              <w:rPr>
                <w:rFonts w:ascii="Cambria" w:hAnsi="Cambria" w:cs="Calibri"/>
                <w:color w:val="000000"/>
              </w:rPr>
            </w:pPr>
          </w:p>
        </w:tc>
      </w:tr>
      <w:tr w:rsidR="00037F7F" w:rsidRPr="000A788D" w14:paraId="601D9308" w14:textId="017312E4" w:rsidTr="004E0E52">
        <w:trPr>
          <w:trHeight w:val="483"/>
          <w:jc w:val="center"/>
        </w:trPr>
        <w:tc>
          <w:tcPr>
            <w:tcW w:w="303" w:type="dxa"/>
            <w:vMerge w:val="restart"/>
            <w:vAlign w:val="center"/>
          </w:tcPr>
          <w:p w14:paraId="655E94E7" w14:textId="77777777" w:rsidR="00037F7F" w:rsidRPr="004E60B0" w:rsidRDefault="00037F7F" w:rsidP="00037F7F">
            <w:pPr>
              <w:pStyle w:val="ListParagraph"/>
              <w:widowControl/>
              <w:numPr>
                <w:ilvl w:val="0"/>
                <w:numId w:val="6"/>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Merge w:val="restart"/>
            <w:vAlign w:val="center"/>
          </w:tcPr>
          <w:p w14:paraId="78834079"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Compressor Material</w:t>
            </w:r>
          </w:p>
        </w:tc>
        <w:tc>
          <w:tcPr>
            <w:tcW w:w="1786" w:type="dxa"/>
            <w:vMerge w:val="restart"/>
            <w:vAlign w:val="center"/>
          </w:tcPr>
          <w:p w14:paraId="5E4D6B00" w14:textId="77777777" w:rsidR="00037F7F" w:rsidRPr="00F454E3" w:rsidRDefault="00037F7F" w:rsidP="00037F7F">
            <w:pPr>
              <w:tabs>
                <w:tab w:val="left" w:pos="395"/>
              </w:tabs>
              <w:wordWrap/>
              <w:autoSpaceDE w:val="0"/>
              <w:autoSpaceDN w:val="0"/>
              <w:spacing w:before="60" w:after="60" w:line="240" w:lineRule="auto"/>
              <w:jc w:val="lowKashida"/>
              <w:rPr>
                <w:rFonts w:ascii="Cambria" w:hAnsi="Cambria" w:cs="Calibri"/>
                <w:color w:val="000000"/>
                <w:sz w:val="16"/>
                <w:szCs w:val="16"/>
              </w:rPr>
            </w:pPr>
            <w:r w:rsidRPr="00F454E3">
              <w:rPr>
                <w:rFonts w:ascii="Cambria" w:hAnsi="Cambria" w:cs="Calibri"/>
                <w:color w:val="000000"/>
                <w:sz w:val="16"/>
                <w:szCs w:val="16"/>
              </w:rPr>
              <w:t>Material requirement shall be in compliance with NACE MR 0175/ISO 15156 and Specification for Material Requirements in Sour service BK-GNRAL-PEDCO-000-PI-SP-0008.</w:t>
            </w:r>
          </w:p>
        </w:tc>
        <w:tc>
          <w:tcPr>
            <w:tcW w:w="1544" w:type="dxa"/>
            <w:vMerge w:val="restart"/>
            <w:vAlign w:val="center"/>
          </w:tcPr>
          <w:p w14:paraId="5B0EC161" w14:textId="359B4F0E" w:rsidR="00037F7F" w:rsidRPr="006C1A09" w:rsidRDefault="00037F7F" w:rsidP="00037F7F">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Confirmed.</w:t>
            </w:r>
          </w:p>
        </w:tc>
        <w:tc>
          <w:tcPr>
            <w:tcW w:w="1260" w:type="dxa"/>
            <w:vMerge w:val="restart"/>
          </w:tcPr>
          <w:p w14:paraId="5D5D9102" w14:textId="49BF36F1"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vMerge w:val="restart"/>
            <w:shd w:val="clear" w:color="auto" w:fill="auto"/>
          </w:tcPr>
          <w:p w14:paraId="7E9DAC37" w14:textId="47AB8F65"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FFFFFF" w:themeFill="background1"/>
          </w:tcPr>
          <w:p w14:paraId="086BD493" w14:textId="77777777" w:rsidR="00037F7F" w:rsidRPr="009A3064" w:rsidRDefault="00037F7F" w:rsidP="00037F7F">
            <w:pPr>
              <w:widowControl/>
              <w:wordWrap/>
              <w:adjustRightInd/>
              <w:spacing w:line="240" w:lineRule="auto"/>
              <w:jc w:val="left"/>
              <w:textAlignment w:val="auto"/>
              <w:rPr>
                <w:rFonts w:ascii="Cambria" w:hAnsi="Cambria" w:cs="Calibri"/>
                <w:color w:val="000000"/>
                <w:sz w:val="16"/>
                <w:szCs w:val="16"/>
              </w:rPr>
            </w:pPr>
            <w:r w:rsidRPr="009A3064">
              <w:rPr>
                <w:rFonts w:ascii="Cambria" w:hAnsi="Cambria" w:cs="Calibri"/>
                <w:color w:val="000000"/>
                <w:sz w:val="16"/>
                <w:szCs w:val="16"/>
              </w:rPr>
              <w:t>Material Comment:</w:t>
            </w:r>
          </w:p>
          <w:p w14:paraId="573F7890" w14:textId="2BC6CBD8" w:rsidR="00037F7F" w:rsidRDefault="00037F7F" w:rsidP="00037F7F">
            <w:pPr>
              <w:widowControl/>
              <w:wordWrap/>
              <w:adjustRightInd/>
              <w:spacing w:line="240" w:lineRule="auto"/>
              <w:jc w:val="left"/>
              <w:textAlignment w:val="auto"/>
              <w:rPr>
                <w:rFonts w:ascii="Cambria" w:hAnsi="Cambria" w:cs="Calibri"/>
                <w:color w:val="000000"/>
                <w:sz w:val="16"/>
                <w:szCs w:val="16"/>
              </w:rPr>
            </w:pPr>
            <w:r w:rsidRPr="009A3064">
              <w:rPr>
                <w:rFonts w:ascii="Cambria" w:hAnsi="Cambria" w:cs="Calibri"/>
                <w:color w:val="000000"/>
                <w:sz w:val="16"/>
                <w:szCs w:val="16"/>
              </w:rPr>
              <w:t>Confirmed comments shall be reflected in the revised offer.</w:t>
            </w:r>
          </w:p>
        </w:tc>
        <w:tc>
          <w:tcPr>
            <w:tcW w:w="1350" w:type="dxa"/>
            <w:vMerge w:val="restart"/>
            <w:shd w:val="clear" w:color="auto" w:fill="FFFFFF" w:themeFill="background1"/>
          </w:tcPr>
          <w:p w14:paraId="3A1096E4" w14:textId="1879620D"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vMerge w:val="restart"/>
            <w:shd w:val="clear" w:color="auto" w:fill="FFFFFF" w:themeFill="background1"/>
          </w:tcPr>
          <w:p w14:paraId="2A52A65A"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vMerge w:val="restart"/>
            <w:shd w:val="clear" w:color="auto" w:fill="FFFFFF" w:themeFill="background1"/>
          </w:tcPr>
          <w:p w14:paraId="11CEDF13"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vMerge w:val="restart"/>
            <w:shd w:val="clear" w:color="auto" w:fill="FFFFFF" w:themeFill="background1"/>
          </w:tcPr>
          <w:p w14:paraId="081D5080" w14:textId="21FB2070" w:rsidR="00037F7F" w:rsidRDefault="005605A9" w:rsidP="005605A9">
            <w:pPr>
              <w:widowControl/>
              <w:wordWrap/>
              <w:adjustRightInd/>
              <w:spacing w:line="240" w:lineRule="auto"/>
              <w:jc w:val="center"/>
              <w:textAlignment w:val="auto"/>
              <w:rPr>
                <w:rFonts w:ascii="Cambria" w:hAnsi="Cambria" w:cs="Calibri"/>
                <w:color w:val="000000"/>
                <w:sz w:val="16"/>
                <w:szCs w:val="16"/>
              </w:rPr>
            </w:pPr>
            <w:r w:rsidRPr="005605A9">
              <w:rPr>
                <w:rFonts w:ascii="Cambria" w:hAnsi="Cambria" w:cs="Calibri"/>
                <w:color w:val="000000"/>
              </w:rPr>
              <w:t>Closed</w:t>
            </w:r>
          </w:p>
        </w:tc>
        <w:tc>
          <w:tcPr>
            <w:tcW w:w="1495" w:type="dxa"/>
            <w:vMerge w:val="restart"/>
            <w:shd w:val="clear" w:color="auto" w:fill="FFFFFF" w:themeFill="background1"/>
          </w:tcPr>
          <w:p w14:paraId="36A864B5"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155FDF6D" w14:textId="752C5037" w:rsidTr="004E0E52">
        <w:trPr>
          <w:trHeight w:val="482"/>
          <w:jc w:val="center"/>
        </w:trPr>
        <w:tc>
          <w:tcPr>
            <w:tcW w:w="303" w:type="dxa"/>
            <w:vMerge/>
            <w:vAlign w:val="center"/>
          </w:tcPr>
          <w:p w14:paraId="544E2BE0" w14:textId="77777777" w:rsidR="00037F7F" w:rsidRPr="004E60B0" w:rsidRDefault="00037F7F" w:rsidP="00037F7F">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74" w:type="dxa"/>
            <w:vMerge/>
            <w:vAlign w:val="center"/>
          </w:tcPr>
          <w:p w14:paraId="55F605B8"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p>
        </w:tc>
        <w:tc>
          <w:tcPr>
            <w:tcW w:w="1786" w:type="dxa"/>
            <w:vMerge/>
            <w:vAlign w:val="center"/>
          </w:tcPr>
          <w:p w14:paraId="5A463969" w14:textId="77777777" w:rsidR="00037F7F" w:rsidRPr="00F454E3" w:rsidRDefault="00037F7F" w:rsidP="00037F7F">
            <w:pPr>
              <w:tabs>
                <w:tab w:val="left" w:pos="395"/>
              </w:tabs>
              <w:wordWrap/>
              <w:autoSpaceDE w:val="0"/>
              <w:autoSpaceDN w:val="0"/>
              <w:spacing w:before="60" w:after="60" w:line="240" w:lineRule="auto"/>
              <w:jc w:val="lowKashida"/>
              <w:rPr>
                <w:rFonts w:ascii="Cambria" w:hAnsi="Cambria" w:cs="Calibri"/>
                <w:color w:val="000000"/>
                <w:sz w:val="16"/>
                <w:szCs w:val="16"/>
              </w:rPr>
            </w:pPr>
          </w:p>
        </w:tc>
        <w:tc>
          <w:tcPr>
            <w:tcW w:w="1544" w:type="dxa"/>
            <w:vMerge/>
            <w:vAlign w:val="center"/>
          </w:tcPr>
          <w:p w14:paraId="53155B9E" w14:textId="77777777" w:rsidR="00037F7F" w:rsidRPr="006C1A09" w:rsidRDefault="00037F7F" w:rsidP="00037F7F">
            <w:pPr>
              <w:widowControl/>
              <w:wordWrap/>
              <w:adjustRightInd/>
              <w:spacing w:line="240" w:lineRule="auto"/>
              <w:jc w:val="left"/>
              <w:textAlignment w:val="auto"/>
              <w:rPr>
                <w:rFonts w:ascii="Cambria" w:hAnsi="Cambria" w:cs="Calibri"/>
                <w:color w:val="0000FF"/>
                <w:sz w:val="16"/>
                <w:szCs w:val="16"/>
              </w:rPr>
            </w:pPr>
          </w:p>
        </w:tc>
        <w:tc>
          <w:tcPr>
            <w:tcW w:w="1260" w:type="dxa"/>
            <w:vMerge/>
          </w:tcPr>
          <w:p w14:paraId="75689A81"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170" w:type="dxa"/>
            <w:vMerge/>
            <w:shd w:val="clear" w:color="auto" w:fill="auto"/>
          </w:tcPr>
          <w:p w14:paraId="48FC4C76"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080" w:type="dxa"/>
            <w:shd w:val="clear" w:color="auto" w:fill="FF0000"/>
          </w:tcPr>
          <w:p w14:paraId="13325235"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r w:rsidRPr="00597476">
              <w:rPr>
                <w:rFonts w:ascii="Cambria" w:hAnsi="Cambria" w:cs="Calibri"/>
                <w:color w:val="000000"/>
                <w:sz w:val="16"/>
                <w:szCs w:val="16"/>
              </w:rPr>
              <w:t>Pending to Vendor action.</w:t>
            </w:r>
          </w:p>
          <w:p w14:paraId="120E1F9D" w14:textId="2A771B0A"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HY Reply: Confirmed and already considered in revised datasheet.</w:t>
            </w:r>
          </w:p>
        </w:tc>
        <w:tc>
          <w:tcPr>
            <w:tcW w:w="1350" w:type="dxa"/>
            <w:vMerge/>
            <w:shd w:val="clear" w:color="auto" w:fill="92D050"/>
          </w:tcPr>
          <w:p w14:paraId="42DF8E38"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vMerge/>
            <w:shd w:val="clear" w:color="auto" w:fill="auto"/>
          </w:tcPr>
          <w:p w14:paraId="74FD380B"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vMerge/>
            <w:shd w:val="clear" w:color="auto" w:fill="auto"/>
          </w:tcPr>
          <w:p w14:paraId="549F3929"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vMerge/>
          </w:tcPr>
          <w:p w14:paraId="6737B359"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vMerge/>
          </w:tcPr>
          <w:p w14:paraId="400E38D4"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31626DD8" w14:textId="7CA6F7C0" w:rsidTr="004E0E52">
        <w:trPr>
          <w:trHeight w:val="2393"/>
          <w:jc w:val="center"/>
        </w:trPr>
        <w:tc>
          <w:tcPr>
            <w:tcW w:w="303" w:type="dxa"/>
            <w:vAlign w:val="center"/>
          </w:tcPr>
          <w:p w14:paraId="699E9037" w14:textId="77777777" w:rsidR="00037F7F" w:rsidRPr="004E60B0" w:rsidRDefault="00037F7F" w:rsidP="00037F7F">
            <w:pPr>
              <w:pStyle w:val="ListParagraph"/>
              <w:widowControl/>
              <w:numPr>
                <w:ilvl w:val="0"/>
                <w:numId w:val="6"/>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030F86EB"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Compressor Piping Stress Analysis</w:t>
            </w:r>
          </w:p>
        </w:tc>
        <w:tc>
          <w:tcPr>
            <w:tcW w:w="1786" w:type="dxa"/>
            <w:vAlign w:val="center"/>
          </w:tcPr>
          <w:p w14:paraId="05B79F4B" w14:textId="4E8D98A7" w:rsidR="00037F7F" w:rsidRPr="00F454E3" w:rsidRDefault="00037F7F" w:rsidP="00037F7F">
            <w:pPr>
              <w:tabs>
                <w:tab w:val="left" w:pos="395"/>
              </w:tabs>
              <w:wordWrap/>
              <w:autoSpaceDE w:val="0"/>
              <w:autoSpaceDN w:val="0"/>
              <w:spacing w:before="60" w:after="60" w:line="240" w:lineRule="auto"/>
              <w:jc w:val="lowKashida"/>
              <w:rPr>
                <w:rFonts w:ascii="Cambria" w:hAnsi="Cambria" w:cs="Calibri"/>
                <w:color w:val="000000"/>
                <w:sz w:val="16"/>
                <w:szCs w:val="16"/>
              </w:rPr>
            </w:pPr>
            <w:r w:rsidRPr="00F454E3">
              <w:rPr>
                <w:rFonts w:ascii="Cambria" w:hAnsi="Cambria" w:cs="Calibri"/>
                <w:color w:val="000000"/>
                <w:sz w:val="16"/>
                <w:szCs w:val="16"/>
              </w:rPr>
              <w:t xml:space="preserve">Pulsation and vibration study shall be performed by vendor. Vendor shall locate Tie-in points in positions where pulsation and vibration do not affect purchaser side's piping. Tie-in point has zero displacement and rotation, otherwise displacements shall be specified by vendor at this tie-in point. In the event that pulsation study result has impact on purchaser piping routes and/or pipe supports, all vendor requirements shall be informed to purchaser by marking-up pipe route clearly. Since space management and piping static stress </w:t>
            </w:r>
            <w:r w:rsidRPr="00F454E3">
              <w:rPr>
                <w:rFonts w:ascii="Cambria" w:hAnsi="Cambria" w:cs="Calibri"/>
                <w:color w:val="000000"/>
                <w:sz w:val="16"/>
                <w:szCs w:val="16"/>
              </w:rPr>
              <w:lastRenderedPageBreak/>
              <w:t>analysis are in purchaser scope of work, vendor to obtain purchaser approval on marked-up isometric drawings.</w:t>
            </w:r>
          </w:p>
        </w:tc>
        <w:tc>
          <w:tcPr>
            <w:tcW w:w="1544" w:type="dxa"/>
            <w:vAlign w:val="center"/>
          </w:tcPr>
          <w:p w14:paraId="7066C362" w14:textId="0EF64902" w:rsidR="00037F7F" w:rsidRPr="006C1A09" w:rsidRDefault="00037F7F" w:rsidP="00037F7F">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lastRenderedPageBreak/>
              <w:t xml:space="preserve">Will be discussed during TCL meeting. </w:t>
            </w:r>
          </w:p>
        </w:tc>
        <w:tc>
          <w:tcPr>
            <w:tcW w:w="1260" w:type="dxa"/>
          </w:tcPr>
          <w:p w14:paraId="77DFA781" w14:textId="3EF1B6C6"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To be followed by vendor</w:t>
            </w:r>
          </w:p>
        </w:tc>
        <w:tc>
          <w:tcPr>
            <w:tcW w:w="1170" w:type="dxa"/>
            <w:shd w:val="clear" w:color="auto" w:fill="auto"/>
          </w:tcPr>
          <w:p w14:paraId="59FD942F" w14:textId="77777777" w:rsidR="00037F7F" w:rsidRPr="007E1E20" w:rsidRDefault="00037F7F" w:rsidP="00037F7F">
            <w:pPr>
              <w:widowControl/>
              <w:wordWrap/>
              <w:adjustRightInd/>
              <w:spacing w:line="240" w:lineRule="auto"/>
              <w:jc w:val="left"/>
              <w:textAlignment w:val="auto"/>
              <w:rPr>
                <w:rFonts w:ascii="Cambria" w:hAnsi="Cambria" w:cs="Calibri"/>
                <w:color w:val="000000"/>
                <w:sz w:val="16"/>
                <w:szCs w:val="16"/>
              </w:rPr>
            </w:pPr>
            <w:r w:rsidRPr="007E1E20">
              <w:rPr>
                <w:rFonts w:ascii="Cambria" w:hAnsi="Cambria" w:cs="Calibri"/>
                <w:color w:val="000000"/>
                <w:sz w:val="16"/>
                <w:szCs w:val="16"/>
              </w:rPr>
              <w:t>Vendor confirms to follow this requirement</w:t>
            </w:r>
          </w:p>
          <w:p w14:paraId="702AA923" w14:textId="77777777" w:rsidR="00037F7F" w:rsidRPr="007E1E20" w:rsidRDefault="00037F7F" w:rsidP="00037F7F">
            <w:pPr>
              <w:widowControl/>
              <w:wordWrap/>
              <w:adjustRightInd/>
              <w:spacing w:line="240" w:lineRule="auto"/>
              <w:jc w:val="left"/>
              <w:textAlignment w:val="auto"/>
              <w:rPr>
                <w:rFonts w:ascii="Cambria" w:hAnsi="Cambria" w:cs="Calibri"/>
                <w:color w:val="000000"/>
                <w:sz w:val="16"/>
                <w:szCs w:val="16"/>
              </w:rPr>
            </w:pPr>
          </w:p>
          <w:p w14:paraId="2FA78A4B" w14:textId="77777777" w:rsidR="00037F7F" w:rsidRPr="007E1E20" w:rsidRDefault="00037F7F" w:rsidP="00037F7F">
            <w:pPr>
              <w:widowControl/>
              <w:wordWrap/>
              <w:adjustRightInd/>
              <w:spacing w:line="240" w:lineRule="auto"/>
              <w:jc w:val="left"/>
              <w:textAlignment w:val="auto"/>
              <w:rPr>
                <w:rFonts w:ascii="Cambria" w:hAnsi="Cambria" w:cs="Calibri"/>
                <w:color w:val="000000"/>
                <w:sz w:val="16"/>
                <w:szCs w:val="16"/>
              </w:rPr>
            </w:pPr>
          </w:p>
          <w:p w14:paraId="40541CF9" w14:textId="49712C59" w:rsidR="00037F7F" w:rsidRDefault="00037F7F" w:rsidP="00037F7F">
            <w:pPr>
              <w:widowControl/>
              <w:wordWrap/>
              <w:adjustRightInd/>
              <w:spacing w:line="240" w:lineRule="auto"/>
              <w:jc w:val="left"/>
              <w:textAlignment w:val="auto"/>
              <w:rPr>
                <w:rFonts w:ascii="Cambria" w:hAnsi="Cambria" w:cs="Calibri"/>
                <w:color w:val="000000"/>
                <w:sz w:val="16"/>
                <w:szCs w:val="16"/>
              </w:rPr>
            </w:pPr>
            <w:r w:rsidRPr="007E1E20">
              <w:rPr>
                <w:rFonts w:ascii="Cambria" w:hAnsi="Cambria" w:cs="Calibri"/>
                <w:color w:val="000000"/>
                <w:sz w:val="16"/>
                <w:szCs w:val="16"/>
              </w:rPr>
              <w:t>Closed</w:t>
            </w:r>
          </w:p>
        </w:tc>
        <w:tc>
          <w:tcPr>
            <w:tcW w:w="1080" w:type="dxa"/>
            <w:shd w:val="clear" w:color="auto" w:fill="FF0000"/>
          </w:tcPr>
          <w:p w14:paraId="7672C20E" w14:textId="107F89FF" w:rsidR="00037F7F" w:rsidRPr="00376DE4" w:rsidRDefault="00037F7F" w:rsidP="00037F7F">
            <w:pPr>
              <w:widowControl/>
              <w:wordWrap/>
              <w:adjustRightInd/>
              <w:spacing w:line="240" w:lineRule="auto"/>
              <w:jc w:val="left"/>
              <w:textAlignment w:val="auto"/>
              <w:rPr>
                <w:rFonts w:ascii="Cambria" w:hAnsi="Cambria" w:cs="Calibri"/>
                <w:color w:val="000000"/>
              </w:rPr>
            </w:pPr>
            <w:r w:rsidRPr="009A3064">
              <w:rPr>
                <w:rFonts w:ascii="Cambria" w:hAnsi="Cambria" w:cs="Calibri"/>
                <w:color w:val="000000"/>
                <w:sz w:val="16"/>
                <w:szCs w:val="16"/>
              </w:rPr>
              <w:t>Confirmed comments shall be reflected in the revised offer.</w:t>
            </w:r>
          </w:p>
        </w:tc>
        <w:tc>
          <w:tcPr>
            <w:tcW w:w="1350" w:type="dxa"/>
            <w:shd w:val="clear" w:color="auto" w:fill="FFFFFF" w:themeFill="background1"/>
          </w:tcPr>
          <w:p w14:paraId="372639D1" w14:textId="6E1AA2DC" w:rsidR="00037F7F" w:rsidRPr="00376DE4" w:rsidRDefault="00037F7F" w:rsidP="00037F7F">
            <w:pPr>
              <w:widowControl/>
              <w:wordWrap/>
              <w:adjustRightInd/>
              <w:spacing w:line="240" w:lineRule="auto"/>
              <w:jc w:val="left"/>
              <w:textAlignment w:val="auto"/>
              <w:rPr>
                <w:rFonts w:ascii="Cambria" w:hAnsi="Cambria" w:cs="Calibri"/>
                <w:color w:val="000000"/>
              </w:rPr>
            </w:pPr>
          </w:p>
        </w:tc>
        <w:tc>
          <w:tcPr>
            <w:tcW w:w="1260" w:type="dxa"/>
            <w:shd w:val="clear" w:color="auto" w:fill="FFFFFF" w:themeFill="background1"/>
          </w:tcPr>
          <w:p w14:paraId="3008C9BA" w14:textId="77777777" w:rsidR="00037F7F" w:rsidRPr="00376DE4" w:rsidRDefault="00037F7F" w:rsidP="00037F7F">
            <w:pPr>
              <w:widowControl/>
              <w:wordWrap/>
              <w:adjustRightInd/>
              <w:spacing w:line="240" w:lineRule="auto"/>
              <w:jc w:val="left"/>
              <w:textAlignment w:val="auto"/>
              <w:rPr>
                <w:rFonts w:ascii="Cambria" w:hAnsi="Cambria" w:cs="Calibri"/>
                <w:color w:val="000000"/>
              </w:rPr>
            </w:pPr>
          </w:p>
        </w:tc>
        <w:tc>
          <w:tcPr>
            <w:tcW w:w="1260" w:type="dxa"/>
            <w:shd w:val="clear" w:color="auto" w:fill="FFFFFF" w:themeFill="background1"/>
          </w:tcPr>
          <w:p w14:paraId="49C78EDB" w14:textId="77777777" w:rsidR="00037F7F" w:rsidRPr="00376DE4" w:rsidRDefault="00037F7F" w:rsidP="00037F7F">
            <w:pPr>
              <w:widowControl/>
              <w:wordWrap/>
              <w:adjustRightInd/>
              <w:spacing w:line="240" w:lineRule="auto"/>
              <w:jc w:val="left"/>
              <w:textAlignment w:val="auto"/>
              <w:rPr>
                <w:rFonts w:ascii="Cambria" w:hAnsi="Cambria" w:cs="Calibri"/>
                <w:color w:val="000000"/>
              </w:rPr>
            </w:pPr>
          </w:p>
        </w:tc>
        <w:tc>
          <w:tcPr>
            <w:tcW w:w="1710" w:type="dxa"/>
            <w:shd w:val="clear" w:color="auto" w:fill="FFFFFF" w:themeFill="background1"/>
          </w:tcPr>
          <w:p w14:paraId="1136FB04" w14:textId="76580BAB" w:rsidR="00037F7F" w:rsidRPr="00376DE4" w:rsidRDefault="00301A46" w:rsidP="00037F7F">
            <w:pPr>
              <w:widowControl/>
              <w:wordWrap/>
              <w:adjustRightInd/>
              <w:spacing w:line="240" w:lineRule="auto"/>
              <w:jc w:val="left"/>
              <w:textAlignment w:val="auto"/>
              <w:rPr>
                <w:rFonts w:ascii="Cambria" w:hAnsi="Cambria" w:cs="Calibri"/>
                <w:color w:val="000000"/>
              </w:rPr>
            </w:pPr>
            <w:r>
              <w:rPr>
                <w:rFonts w:ascii="Cambria" w:hAnsi="Cambria" w:cs="Calibri"/>
                <w:color w:val="000000"/>
              </w:rPr>
              <w:t>Closed</w:t>
            </w:r>
          </w:p>
        </w:tc>
        <w:tc>
          <w:tcPr>
            <w:tcW w:w="1495" w:type="dxa"/>
            <w:shd w:val="clear" w:color="auto" w:fill="FFFFFF" w:themeFill="background1"/>
          </w:tcPr>
          <w:p w14:paraId="2C7B7FAE" w14:textId="77777777" w:rsidR="00037F7F" w:rsidRPr="00376DE4" w:rsidRDefault="00037F7F" w:rsidP="00037F7F">
            <w:pPr>
              <w:widowControl/>
              <w:wordWrap/>
              <w:adjustRightInd/>
              <w:spacing w:line="240" w:lineRule="auto"/>
              <w:jc w:val="left"/>
              <w:textAlignment w:val="auto"/>
              <w:rPr>
                <w:rFonts w:ascii="Cambria" w:hAnsi="Cambria" w:cs="Calibri"/>
                <w:color w:val="000000"/>
              </w:rPr>
            </w:pPr>
          </w:p>
        </w:tc>
      </w:tr>
      <w:tr w:rsidR="00420DD9" w:rsidRPr="000A788D" w14:paraId="578B9D86" w14:textId="18DE04AA" w:rsidTr="004E0E52">
        <w:trPr>
          <w:trHeight w:val="341"/>
          <w:jc w:val="center"/>
        </w:trPr>
        <w:tc>
          <w:tcPr>
            <w:tcW w:w="303" w:type="dxa"/>
            <w:vMerge w:val="restart"/>
            <w:shd w:val="clear" w:color="auto" w:fill="FFFF00"/>
            <w:vAlign w:val="center"/>
          </w:tcPr>
          <w:p w14:paraId="281CCDB7" w14:textId="77777777" w:rsidR="00420DD9" w:rsidRPr="004E60B0" w:rsidRDefault="00420DD9" w:rsidP="00037F7F">
            <w:pPr>
              <w:pStyle w:val="ListParagraph"/>
              <w:widowControl/>
              <w:numPr>
                <w:ilvl w:val="0"/>
                <w:numId w:val="6"/>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Merge w:val="restart"/>
            <w:shd w:val="clear" w:color="auto" w:fill="FFFF00"/>
            <w:vAlign w:val="center"/>
          </w:tcPr>
          <w:p w14:paraId="740C9B93" w14:textId="77777777" w:rsidR="00420DD9" w:rsidRPr="00434B51" w:rsidRDefault="00420DD9"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Compressor Piping Stress Analysis</w:t>
            </w:r>
          </w:p>
        </w:tc>
        <w:tc>
          <w:tcPr>
            <w:tcW w:w="1786" w:type="dxa"/>
            <w:vMerge w:val="restart"/>
            <w:shd w:val="clear" w:color="auto" w:fill="FFFF00"/>
            <w:vAlign w:val="center"/>
          </w:tcPr>
          <w:p w14:paraId="22B95C27" w14:textId="3ACB21E9" w:rsidR="00420DD9" w:rsidRPr="00F454E3" w:rsidRDefault="00420DD9" w:rsidP="00037F7F">
            <w:pPr>
              <w:tabs>
                <w:tab w:val="left" w:pos="395"/>
              </w:tabs>
              <w:wordWrap/>
              <w:autoSpaceDE w:val="0"/>
              <w:autoSpaceDN w:val="0"/>
              <w:spacing w:before="60" w:after="60" w:line="240" w:lineRule="auto"/>
              <w:rPr>
                <w:rFonts w:ascii="Cambria" w:hAnsi="Cambria" w:cs="Calibri"/>
                <w:color w:val="000000"/>
                <w:sz w:val="16"/>
                <w:szCs w:val="16"/>
              </w:rPr>
            </w:pPr>
            <w:r w:rsidRPr="00F454E3">
              <w:rPr>
                <w:rFonts w:ascii="Cambria" w:hAnsi="Cambria" w:cs="Calibri"/>
                <w:color w:val="000000"/>
                <w:sz w:val="16"/>
                <w:szCs w:val="16"/>
              </w:rPr>
              <w:t>Vendor shall provide allowable piping loads at the tie-in points. Allowable nozzle loads shall be in accordance with "Appendix N in Specification for Pressure Vessels".</w:t>
            </w:r>
          </w:p>
          <w:p w14:paraId="3C11007C" w14:textId="77777777" w:rsidR="00420DD9" w:rsidRPr="00F454E3" w:rsidRDefault="00420DD9" w:rsidP="00037F7F">
            <w:pPr>
              <w:tabs>
                <w:tab w:val="left" w:pos="395"/>
              </w:tabs>
              <w:wordWrap/>
              <w:autoSpaceDE w:val="0"/>
              <w:autoSpaceDN w:val="0"/>
              <w:spacing w:before="60" w:after="60" w:line="240" w:lineRule="auto"/>
              <w:jc w:val="lowKashida"/>
              <w:rPr>
                <w:rFonts w:ascii="Cambria" w:hAnsi="Cambria" w:cs="Calibri"/>
                <w:color w:val="000000"/>
                <w:sz w:val="16"/>
                <w:szCs w:val="16"/>
              </w:rPr>
            </w:pPr>
            <w:r w:rsidRPr="00F454E3">
              <w:rPr>
                <w:rFonts w:ascii="Cambria" w:hAnsi="Cambria" w:cs="Calibri"/>
                <w:color w:val="000000"/>
                <w:sz w:val="16"/>
                <w:szCs w:val="16"/>
              </w:rPr>
              <w:t>In case of unavoidable over loaded, then the loads should be submitted to the vendor for consideration and approval.</w:t>
            </w:r>
          </w:p>
        </w:tc>
        <w:tc>
          <w:tcPr>
            <w:tcW w:w="1544" w:type="dxa"/>
            <w:vMerge w:val="restart"/>
            <w:shd w:val="clear" w:color="auto" w:fill="FFFF00"/>
            <w:vAlign w:val="center"/>
          </w:tcPr>
          <w:p w14:paraId="734C775A" w14:textId="64D88A56" w:rsidR="00420DD9" w:rsidRPr="006C1A09" w:rsidRDefault="00420DD9" w:rsidP="00037F7F">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Nozzle loads will be provided after pulsation study and will be submitted. Following mentioned document is not applicable for reciprocating compressors. Moreover, please let us have Specification for pressure vessels (BK-GNRAL-</w:t>
            </w:r>
            <w:r w:rsidRPr="006C1A09">
              <w:rPr>
                <w:rFonts w:ascii="Cambria" w:hAnsi="Cambria" w:cs="Calibri"/>
                <w:color w:val="0000FF"/>
                <w:sz w:val="16"/>
                <w:szCs w:val="16"/>
              </w:rPr>
              <w:lastRenderedPageBreak/>
              <w:t>PEDCO-000-ME-SP-0001)</w:t>
            </w:r>
          </w:p>
        </w:tc>
        <w:tc>
          <w:tcPr>
            <w:tcW w:w="1260" w:type="dxa"/>
            <w:shd w:val="clear" w:color="auto" w:fill="FFFF00"/>
          </w:tcPr>
          <w:p w14:paraId="15DBDA2C" w14:textId="06DBE17C" w:rsidR="00420DD9" w:rsidRDefault="00420DD9"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lastRenderedPageBreak/>
              <w:t>This item to be rechecked by vendor</w:t>
            </w:r>
          </w:p>
        </w:tc>
        <w:tc>
          <w:tcPr>
            <w:tcW w:w="1170" w:type="dxa"/>
            <w:vMerge w:val="restart"/>
            <w:shd w:val="clear" w:color="auto" w:fill="FFFF00"/>
          </w:tcPr>
          <w:p w14:paraId="6A7D1E94" w14:textId="77777777" w:rsidR="00420DD9" w:rsidRPr="00B9292D" w:rsidRDefault="00420DD9" w:rsidP="00037F7F">
            <w:pPr>
              <w:spacing w:line="240" w:lineRule="auto"/>
              <w:rPr>
                <w:rFonts w:ascii="Cambria" w:hAnsi="Cambria" w:cs="Calibri"/>
                <w:color w:val="FF0000"/>
                <w:sz w:val="16"/>
                <w:szCs w:val="16"/>
              </w:rPr>
            </w:pPr>
            <w:r w:rsidRPr="00B9292D">
              <w:rPr>
                <w:rFonts w:ascii="Cambria" w:hAnsi="Cambria" w:cs="Calibri"/>
                <w:color w:val="FF0000"/>
                <w:sz w:val="16"/>
                <w:szCs w:val="16"/>
              </w:rPr>
              <w:t xml:space="preserve">Following mentioned table for allowable nozzle loads is not applicable for reciprocating compressor. </w:t>
            </w:r>
          </w:p>
          <w:p w14:paraId="5D0B05F4" w14:textId="77777777" w:rsidR="00420DD9" w:rsidRPr="00B9292D" w:rsidRDefault="00420DD9" w:rsidP="00037F7F">
            <w:pPr>
              <w:spacing w:line="240" w:lineRule="auto"/>
              <w:rPr>
                <w:rFonts w:ascii="Cambria" w:hAnsi="Cambria" w:cs="Calibri"/>
                <w:color w:val="FF0000"/>
                <w:sz w:val="16"/>
                <w:szCs w:val="16"/>
              </w:rPr>
            </w:pPr>
            <w:r w:rsidRPr="00B9292D">
              <w:rPr>
                <w:rFonts w:ascii="Cambria" w:hAnsi="Cambria" w:cs="Calibri"/>
                <w:color w:val="FF0000"/>
                <w:sz w:val="16"/>
                <w:szCs w:val="16"/>
              </w:rPr>
              <w:t xml:space="preserve">Nozzle load values will be provided after PO with detailed engineering after </w:t>
            </w:r>
            <w:r w:rsidRPr="00B9292D">
              <w:rPr>
                <w:rFonts w:ascii="Cambria" w:hAnsi="Cambria" w:cs="Calibri"/>
                <w:color w:val="FF0000"/>
                <w:sz w:val="16"/>
                <w:szCs w:val="16"/>
              </w:rPr>
              <w:lastRenderedPageBreak/>
              <w:t>pulsation study.</w:t>
            </w:r>
          </w:p>
          <w:p w14:paraId="6F405364" w14:textId="77777777" w:rsidR="00420DD9" w:rsidRDefault="00420DD9" w:rsidP="00037F7F">
            <w:pPr>
              <w:widowControl/>
              <w:wordWrap/>
              <w:adjustRightInd/>
              <w:spacing w:line="240" w:lineRule="auto"/>
              <w:jc w:val="left"/>
              <w:textAlignment w:val="auto"/>
              <w:rPr>
                <w:rFonts w:ascii="Cambria" w:hAnsi="Cambria" w:cs="Calibri"/>
                <w:color w:val="000000"/>
                <w:sz w:val="16"/>
                <w:szCs w:val="16"/>
              </w:rPr>
            </w:pPr>
          </w:p>
        </w:tc>
        <w:tc>
          <w:tcPr>
            <w:tcW w:w="1080" w:type="dxa"/>
            <w:vMerge w:val="restart"/>
            <w:shd w:val="clear" w:color="auto" w:fill="FF0000"/>
          </w:tcPr>
          <w:p w14:paraId="2199127F" w14:textId="07DDBEDA" w:rsidR="00420DD9" w:rsidRPr="00B9292D" w:rsidRDefault="00420DD9" w:rsidP="00037F7F">
            <w:pPr>
              <w:spacing w:line="240" w:lineRule="auto"/>
              <w:jc w:val="left"/>
              <w:rPr>
                <w:rFonts w:ascii="Cambria" w:hAnsi="Cambria" w:cs="Calibri"/>
                <w:color w:val="FF0000"/>
                <w:sz w:val="16"/>
                <w:szCs w:val="16"/>
              </w:rPr>
            </w:pPr>
            <w:r>
              <w:rPr>
                <w:rFonts w:ascii="Cambria" w:hAnsi="Cambria" w:cs="Calibri"/>
                <w:color w:val="000000"/>
                <w:sz w:val="16"/>
                <w:szCs w:val="16"/>
              </w:rPr>
              <w:lastRenderedPageBreak/>
              <w:t>This</w:t>
            </w:r>
            <w:r w:rsidRPr="009A3064">
              <w:rPr>
                <w:rFonts w:ascii="Cambria" w:hAnsi="Cambria" w:cs="Calibri"/>
                <w:color w:val="000000"/>
                <w:sz w:val="16"/>
                <w:szCs w:val="16"/>
              </w:rPr>
              <w:t xml:space="preserve"> comment shall be reflected in the revised offer.</w:t>
            </w:r>
          </w:p>
        </w:tc>
        <w:tc>
          <w:tcPr>
            <w:tcW w:w="1350" w:type="dxa"/>
            <w:vMerge w:val="restart"/>
            <w:shd w:val="clear" w:color="auto" w:fill="FFFFFF" w:themeFill="background1"/>
          </w:tcPr>
          <w:p w14:paraId="1502ED21" w14:textId="77777777" w:rsidR="00420DD9" w:rsidRPr="00B9292D" w:rsidRDefault="00420DD9" w:rsidP="00037F7F">
            <w:pPr>
              <w:spacing w:line="240" w:lineRule="auto"/>
              <w:rPr>
                <w:rFonts w:ascii="Cambria" w:hAnsi="Cambria" w:cs="Calibri"/>
                <w:color w:val="FF0000"/>
                <w:sz w:val="16"/>
                <w:szCs w:val="16"/>
              </w:rPr>
            </w:pPr>
          </w:p>
        </w:tc>
        <w:tc>
          <w:tcPr>
            <w:tcW w:w="1260" w:type="dxa"/>
            <w:vMerge w:val="restart"/>
            <w:shd w:val="clear" w:color="auto" w:fill="FFFFFF" w:themeFill="background1"/>
          </w:tcPr>
          <w:p w14:paraId="2ADFDF67" w14:textId="77777777" w:rsidR="00420DD9" w:rsidRPr="00B9292D" w:rsidRDefault="00420DD9" w:rsidP="00037F7F">
            <w:pPr>
              <w:spacing w:line="240" w:lineRule="auto"/>
              <w:rPr>
                <w:rFonts w:ascii="Cambria" w:hAnsi="Cambria" w:cs="Calibri"/>
                <w:color w:val="FF0000"/>
                <w:sz w:val="16"/>
                <w:szCs w:val="16"/>
              </w:rPr>
            </w:pPr>
          </w:p>
        </w:tc>
        <w:tc>
          <w:tcPr>
            <w:tcW w:w="1260" w:type="dxa"/>
            <w:vMerge w:val="restart"/>
            <w:shd w:val="clear" w:color="auto" w:fill="FFFFFF" w:themeFill="background1"/>
          </w:tcPr>
          <w:p w14:paraId="736C10D0" w14:textId="77777777" w:rsidR="00420DD9" w:rsidRPr="00B9292D" w:rsidRDefault="00420DD9" w:rsidP="00037F7F">
            <w:pPr>
              <w:spacing w:line="240" w:lineRule="auto"/>
              <w:rPr>
                <w:rFonts w:ascii="Cambria" w:hAnsi="Cambria" w:cs="Calibri"/>
                <w:color w:val="FF0000"/>
                <w:sz w:val="16"/>
                <w:szCs w:val="16"/>
              </w:rPr>
            </w:pPr>
          </w:p>
        </w:tc>
        <w:tc>
          <w:tcPr>
            <w:tcW w:w="1710" w:type="dxa"/>
            <w:vMerge w:val="restart"/>
            <w:shd w:val="clear" w:color="auto" w:fill="FFFFFF" w:themeFill="background1"/>
          </w:tcPr>
          <w:p w14:paraId="4B1190C0" w14:textId="3C22F53D" w:rsidR="00420DD9" w:rsidRPr="00B9292D" w:rsidRDefault="00301A46" w:rsidP="00037F7F">
            <w:pPr>
              <w:spacing w:line="240" w:lineRule="auto"/>
              <w:rPr>
                <w:rFonts w:ascii="Cambria" w:hAnsi="Cambria" w:cs="Calibri"/>
                <w:color w:val="FF0000"/>
                <w:sz w:val="16"/>
                <w:szCs w:val="16"/>
              </w:rPr>
            </w:pPr>
            <w:r w:rsidRPr="00301A46">
              <w:rPr>
                <w:rFonts w:ascii="Cambria" w:hAnsi="Cambria" w:cs="Calibri"/>
              </w:rPr>
              <w:t>Closed</w:t>
            </w:r>
            <w:bookmarkStart w:id="0" w:name="_GoBack"/>
            <w:bookmarkEnd w:id="0"/>
          </w:p>
        </w:tc>
        <w:tc>
          <w:tcPr>
            <w:tcW w:w="1495" w:type="dxa"/>
            <w:vMerge w:val="restart"/>
            <w:shd w:val="clear" w:color="auto" w:fill="FFFFFF" w:themeFill="background1"/>
          </w:tcPr>
          <w:p w14:paraId="1865A80E" w14:textId="77777777" w:rsidR="00420DD9" w:rsidRPr="00B9292D" w:rsidRDefault="00420DD9" w:rsidP="00037F7F">
            <w:pPr>
              <w:spacing w:line="240" w:lineRule="auto"/>
              <w:rPr>
                <w:rFonts w:ascii="Cambria" w:hAnsi="Cambria" w:cs="Calibri"/>
                <w:color w:val="FF0000"/>
                <w:sz w:val="16"/>
                <w:szCs w:val="16"/>
              </w:rPr>
            </w:pPr>
          </w:p>
        </w:tc>
      </w:tr>
      <w:tr w:rsidR="00420DD9" w:rsidRPr="000A788D" w14:paraId="7E6F5955" w14:textId="0EECE0B4" w:rsidTr="004E0E52">
        <w:trPr>
          <w:trHeight w:val="767"/>
          <w:jc w:val="center"/>
        </w:trPr>
        <w:tc>
          <w:tcPr>
            <w:tcW w:w="303" w:type="dxa"/>
            <w:vMerge/>
            <w:shd w:val="clear" w:color="auto" w:fill="FFFF00"/>
            <w:vAlign w:val="center"/>
          </w:tcPr>
          <w:p w14:paraId="23023E03" w14:textId="77777777" w:rsidR="00420DD9" w:rsidRPr="004E60B0" w:rsidRDefault="00420DD9" w:rsidP="00037F7F">
            <w:pPr>
              <w:pStyle w:val="ListParagraph"/>
              <w:widowControl/>
              <w:numPr>
                <w:ilvl w:val="0"/>
                <w:numId w:val="6"/>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1274" w:type="dxa"/>
            <w:vMerge/>
            <w:shd w:val="clear" w:color="auto" w:fill="FFFF00"/>
            <w:vAlign w:val="center"/>
          </w:tcPr>
          <w:p w14:paraId="2811B3FD" w14:textId="77777777" w:rsidR="00420DD9" w:rsidRPr="00434B51" w:rsidRDefault="00420DD9" w:rsidP="00037F7F">
            <w:pPr>
              <w:widowControl/>
              <w:wordWrap/>
              <w:adjustRightInd/>
              <w:spacing w:line="240" w:lineRule="auto"/>
              <w:jc w:val="left"/>
              <w:textAlignment w:val="auto"/>
              <w:rPr>
                <w:rFonts w:ascii="Cambria" w:hAnsi="Cambria" w:cs="Calibri"/>
                <w:b/>
                <w:bCs/>
                <w:color w:val="000000"/>
                <w:sz w:val="16"/>
                <w:szCs w:val="16"/>
              </w:rPr>
            </w:pPr>
          </w:p>
        </w:tc>
        <w:tc>
          <w:tcPr>
            <w:tcW w:w="1786" w:type="dxa"/>
            <w:vMerge/>
            <w:shd w:val="clear" w:color="auto" w:fill="FFFF00"/>
            <w:vAlign w:val="center"/>
          </w:tcPr>
          <w:p w14:paraId="4A32B28C" w14:textId="77777777" w:rsidR="00420DD9" w:rsidRPr="00F454E3" w:rsidRDefault="00420DD9" w:rsidP="00037F7F">
            <w:pPr>
              <w:tabs>
                <w:tab w:val="left" w:pos="395"/>
              </w:tabs>
              <w:wordWrap/>
              <w:autoSpaceDE w:val="0"/>
              <w:autoSpaceDN w:val="0"/>
              <w:spacing w:before="60" w:after="60" w:line="240" w:lineRule="auto"/>
              <w:rPr>
                <w:rFonts w:ascii="Cambria" w:hAnsi="Cambria" w:cs="Calibri"/>
                <w:color w:val="000000"/>
                <w:sz w:val="16"/>
                <w:szCs w:val="16"/>
              </w:rPr>
            </w:pPr>
          </w:p>
        </w:tc>
        <w:tc>
          <w:tcPr>
            <w:tcW w:w="1544" w:type="dxa"/>
            <w:vMerge/>
            <w:shd w:val="clear" w:color="auto" w:fill="FFFF00"/>
            <w:vAlign w:val="center"/>
          </w:tcPr>
          <w:p w14:paraId="15F88332" w14:textId="77777777" w:rsidR="00420DD9" w:rsidRPr="006C1A09" w:rsidRDefault="00420DD9" w:rsidP="00037F7F">
            <w:pPr>
              <w:widowControl/>
              <w:wordWrap/>
              <w:adjustRightInd/>
              <w:spacing w:line="240" w:lineRule="auto"/>
              <w:jc w:val="left"/>
              <w:textAlignment w:val="auto"/>
              <w:rPr>
                <w:rFonts w:ascii="Cambria" w:hAnsi="Cambria" w:cs="Calibri"/>
                <w:color w:val="0000FF"/>
                <w:sz w:val="16"/>
                <w:szCs w:val="16"/>
              </w:rPr>
            </w:pPr>
          </w:p>
        </w:tc>
        <w:tc>
          <w:tcPr>
            <w:tcW w:w="1260" w:type="dxa"/>
            <w:shd w:val="clear" w:color="auto" w:fill="FFFF00"/>
          </w:tcPr>
          <w:p w14:paraId="05C95530" w14:textId="04AE3279" w:rsidR="00420DD9" w:rsidRPr="007656E8" w:rsidRDefault="00420DD9" w:rsidP="00037F7F">
            <w:pPr>
              <w:widowControl/>
              <w:wordWrap/>
              <w:adjustRightInd/>
              <w:spacing w:line="240" w:lineRule="auto"/>
              <w:jc w:val="left"/>
              <w:textAlignment w:val="auto"/>
              <w:rPr>
                <w:rFonts w:ascii="Cambria" w:hAnsi="Cambria" w:cs="Calibri"/>
                <w:color w:val="FF0000"/>
                <w:sz w:val="16"/>
                <w:szCs w:val="16"/>
              </w:rPr>
            </w:pPr>
            <w:r w:rsidRPr="007656E8">
              <w:rPr>
                <w:rFonts w:ascii="Cambria" w:hAnsi="Cambria" w:cs="Calibri"/>
                <w:color w:val="FF0000"/>
                <w:sz w:val="16"/>
                <w:szCs w:val="16"/>
              </w:rPr>
              <w:t>Piping Comment:</w:t>
            </w:r>
          </w:p>
          <w:p w14:paraId="17D5B655" w14:textId="77777777" w:rsidR="00420DD9" w:rsidRPr="007656E8" w:rsidRDefault="00420DD9" w:rsidP="00037F7F">
            <w:pPr>
              <w:widowControl/>
              <w:wordWrap/>
              <w:adjustRightInd/>
              <w:spacing w:line="240" w:lineRule="auto"/>
              <w:jc w:val="left"/>
              <w:textAlignment w:val="auto"/>
              <w:rPr>
                <w:rFonts w:ascii="Cambria" w:hAnsi="Cambria" w:cs="Calibri"/>
                <w:color w:val="FF0000"/>
                <w:sz w:val="16"/>
                <w:szCs w:val="16"/>
              </w:rPr>
            </w:pPr>
            <w:r w:rsidRPr="007656E8">
              <w:rPr>
                <w:rFonts w:ascii="Cambria" w:hAnsi="Cambria" w:cs="Calibri"/>
                <w:color w:val="FF0000"/>
                <w:sz w:val="16"/>
                <w:szCs w:val="16"/>
              </w:rPr>
              <w:t>Vendor shall confirm the previous comment.</w:t>
            </w:r>
          </w:p>
          <w:p w14:paraId="7CC08E93" w14:textId="29D30EF2" w:rsidR="00420DD9" w:rsidRPr="007656E8" w:rsidRDefault="00420DD9" w:rsidP="00037F7F">
            <w:pPr>
              <w:widowControl/>
              <w:wordWrap/>
              <w:adjustRightInd/>
              <w:spacing w:line="240" w:lineRule="auto"/>
              <w:jc w:val="left"/>
              <w:textAlignment w:val="auto"/>
              <w:rPr>
                <w:rFonts w:ascii="Cambria" w:hAnsi="Cambria" w:cs="Calibri"/>
                <w:color w:val="FF0000"/>
                <w:sz w:val="16"/>
                <w:szCs w:val="16"/>
              </w:rPr>
            </w:pPr>
            <w:r w:rsidRPr="007656E8">
              <w:rPr>
                <w:rFonts w:ascii="Cambria" w:hAnsi="Cambria" w:cs="Calibri"/>
                <w:color w:val="FF0000"/>
                <w:sz w:val="16"/>
                <w:szCs w:val="16"/>
              </w:rPr>
              <w:t xml:space="preserve">Otherwise  in case of unavoidable over loaded, then the loads should be submitted to </w:t>
            </w:r>
            <w:r w:rsidRPr="007656E8">
              <w:rPr>
                <w:rFonts w:ascii="Cambria" w:hAnsi="Cambria" w:cs="Calibri"/>
                <w:color w:val="FF0000"/>
                <w:sz w:val="16"/>
                <w:szCs w:val="16"/>
              </w:rPr>
              <w:lastRenderedPageBreak/>
              <w:t>the vendor for consideration and approval.</w:t>
            </w:r>
          </w:p>
          <w:p w14:paraId="79CDE2F0" w14:textId="77777777" w:rsidR="00420DD9" w:rsidRDefault="00420DD9" w:rsidP="00037F7F">
            <w:pPr>
              <w:widowControl/>
              <w:wordWrap/>
              <w:adjustRightInd/>
              <w:spacing w:line="240" w:lineRule="auto"/>
              <w:jc w:val="left"/>
              <w:textAlignment w:val="auto"/>
              <w:rPr>
                <w:rFonts w:ascii="Cambria" w:hAnsi="Cambria" w:cs="Calibri"/>
                <w:color w:val="000000"/>
                <w:sz w:val="16"/>
                <w:szCs w:val="16"/>
              </w:rPr>
            </w:pPr>
          </w:p>
        </w:tc>
        <w:tc>
          <w:tcPr>
            <w:tcW w:w="1170" w:type="dxa"/>
            <w:vMerge/>
            <w:shd w:val="clear" w:color="auto" w:fill="FFFF00"/>
          </w:tcPr>
          <w:p w14:paraId="6A87FFDB" w14:textId="77777777" w:rsidR="00420DD9" w:rsidRDefault="00420DD9" w:rsidP="00037F7F">
            <w:pPr>
              <w:widowControl/>
              <w:wordWrap/>
              <w:adjustRightInd/>
              <w:spacing w:line="240" w:lineRule="auto"/>
              <w:jc w:val="left"/>
              <w:textAlignment w:val="auto"/>
              <w:rPr>
                <w:rFonts w:ascii="Cambria" w:hAnsi="Cambria" w:cs="Calibri"/>
                <w:color w:val="000000"/>
                <w:sz w:val="16"/>
                <w:szCs w:val="16"/>
              </w:rPr>
            </w:pPr>
          </w:p>
        </w:tc>
        <w:tc>
          <w:tcPr>
            <w:tcW w:w="1080" w:type="dxa"/>
            <w:vMerge/>
            <w:shd w:val="clear" w:color="auto" w:fill="FF0000"/>
          </w:tcPr>
          <w:p w14:paraId="7E537947" w14:textId="77777777" w:rsidR="00420DD9" w:rsidRDefault="00420DD9" w:rsidP="00037F7F">
            <w:pPr>
              <w:widowControl/>
              <w:wordWrap/>
              <w:adjustRightInd/>
              <w:spacing w:line="240" w:lineRule="auto"/>
              <w:jc w:val="left"/>
              <w:textAlignment w:val="auto"/>
              <w:rPr>
                <w:rFonts w:ascii="Cambria" w:hAnsi="Cambria" w:cs="Calibri"/>
                <w:color w:val="000000"/>
                <w:sz w:val="16"/>
                <w:szCs w:val="16"/>
              </w:rPr>
            </w:pPr>
          </w:p>
        </w:tc>
        <w:tc>
          <w:tcPr>
            <w:tcW w:w="1350" w:type="dxa"/>
            <w:vMerge/>
            <w:shd w:val="clear" w:color="auto" w:fill="FFFFFF" w:themeFill="background1"/>
          </w:tcPr>
          <w:p w14:paraId="098FD550" w14:textId="77777777" w:rsidR="00420DD9" w:rsidRDefault="00420DD9" w:rsidP="00037F7F">
            <w:pPr>
              <w:widowControl/>
              <w:wordWrap/>
              <w:adjustRightInd/>
              <w:spacing w:line="240" w:lineRule="auto"/>
              <w:jc w:val="left"/>
              <w:textAlignment w:val="auto"/>
              <w:rPr>
                <w:rFonts w:ascii="Cambria" w:hAnsi="Cambria" w:cs="Calibri"/>
                <w:color w:val="000000"/>
                <w:sz w:val="16"/>
                <w:szCs w:val="16"/>
              </w:rPr>
            </w:pPr>
          </w:p>
        </w:tc>
        <w:tc>
          <w:tcPr>
            <w:tcW w:w="1260" w:type="dxa"/>
            <w:vMerge/>
            <w:shd w:val="clear" w:color="auto" w:fill="FFFFFF" w:themeFill="background1"/>
          </w:tcPr>
          <w:p w14:paraId="74F36751" w14:textId="77777777" w:rsidR="00420DD9" w:rsidRDefault="00420DD9" w:rsidP="00037F7F">
            <w:pPr>
              <w:widowControl/>
              <w:wordWrap/>
              <w:adjustRightInd/>
              <w:spacing w:line="240" w:lineRule="auto"/>
              <w:jc w:val="left"/>
              <w:textAlignment w:val="auto"/>
              <w:rPr>
                <w:rFonts w:ascii="Cambria" w:hAnsi="Cambria" w:cs="Calibri"/>
                <w:color w:val="000000"/>
                <w:sz w:val="16"/>
                <w:szCs w:val="16"/>
              </w:rPr>
            </w:pPr>
          </w:p>
        </w:tc>
        <w:tc>
          <w:tcPr>
            <w:tcW w:w="1260" w:type="dxa"/>
            <w:vMerge/>
            <w:shd w:val="clear" w:color="auto" w:fill="FFFFFF" w:themeFill="background1"/>
          </w:tcPr>
          <w:p w14:paraId="5F436B54" w14:textId="77777777" w:rsidR="00420DD9" w:rsidRDefault="00420DD9" w:rsidP="00037F7F">
            <w:pPr>
              <w:widowControl/>
              <w:wordWrap/>
              <w:adjustRightInd/>
              <w:spacing w:line="240" w:lineRule="auto"/>
              <w:jc w:val="left"/>
              <w:textAlignment w:val="auto"/>
              <w:rPr>
                <w:rFonts w:ascii="Cambria" w:hAnsi="Cambria" w:cs="Calibri"/>
                <w:color w:val="000000"/>
                <w:sz w:val="16"/>
                <w:szCs w:val="16"/>
              </w:rPr>
            </w:pPr>
          </w:p>
        </w:tc>
        <w:tc>
          <w:tcPr>
            <w:tcW w:w="1710" w:type="dxa"/>
            <w:vMerge/>
            <w:shd w:val="clear" w:color="auto" w:fill="FFFFFF" w:themeFill="background1"/>
          </w:tcPr>
          <w:p w14:paraId="7F63809C" w14:textId="77777777" w:rsidR="00420DD9" w:rsidRDefault="00420DD9" w:rsidP="00037F7F">
            <w:pPr>
              <w:widowControl/>
              <w:wordWrap/>
              <w:adjustRightInd/>
              <w:spacing w:line="240" w:lineRule="auto"/>
              <w:jc w:val="left"/>
              <w:textAlignment w:val="auto"/>
              <w:rPr>
                <w:rFonts w:ascii="Cambria" w:hAnsi="Cambria" w:cs="Calibri"/>
                <w:color w:val="000000"/>
                <w:sz w:val="16"/>
                <w:szCs w:val="16"/>
              </w:rPr>
            </w:pPr>
          </w:p>
        </w:tc>
        <w:tc>
          <w:tcPr>
            <w:tcW w:w="1495" w:type="dxa"/>
            <w:vMerge/>
            <w:shd w:val="clear" w:color="auto" w:fill="FFFFFF" w:themeFill="background1"/>
          </w:tcPr>
          <w:p w14:paraId="30751509" w14:textId="77777777" w:rsidR="00420DD9" w:rsidRDefault="00420DD9"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4B1804D1" w14:textId="16B4C43A" w:rsidTr="002B60CC">
        <w:trPr>
          <w:jc w:val="center"/>
        </w:trPr>
        <w:tc>
          <w:tcPr>
            <w:tcW w:w="15492" w:type="dxa"/>
            <w:gridSpan w:val="12"/>
            <w:shd w:val="clear" w:color="auto" w:fill="D9D9D9" w:themeFill="background1" w:themeFillShade="D9"/>
            <w:vAlign w:val="center"/>
          </w:tcPr>
          <w:p w14:paraId="2FD8A343" w14:textId="2B6937E6" w:rsidR="00037F7F" w:rsidRPr="00855404" w:rsidRDefault="00037F7F" w:rsidP="00037F7F">
            <w:pPr>
              <w:pStyle w:val="ListParagraph"/>
              <w:widowControl/>
              <w:wordWrap/>
              <w:adjustRightInd/>
              <w:spacing w:before="120" w:after="120" w:line="200" w:lineRule="atLeast"/>
              <w:jc w:val="left"/>
              <w:textAlignment w:val="auto"/>
              <w:rPr>
                <w:b/>
                <w:bCs/>
                <w:i/>
                <w:iCs/>
                <w:color w:val="C00000"/>
                <w:sz w:val="24"/>
                <w:szCs w:val="24"/>
              </w:rPr>
            </w:pPr>
            <w:r w:rsidRPr="00855404">
              <w:rPr>
                <w:b/>
                <w:bCs/>
                <w:i/>
                <w:iCs/>
                <w:color w:val="C00000"/>
                <w:sz w:val="24"/>
                <w:szCs w:val="24"/>
              </w:rPr>
              <w:lastRenderedPageBreak/>
              <w:t xml:space="preserve">INSTRUMENT &amp; CONTROL </w:t>
            </w:r>
          </w:p>
        </w:tc>
      </w:tr>
      <w:tr w:rsidR="00037F7F" w:rsidRPr="000A788D" w14:paraId="360D6E6F" w14:textId="24FC120A" w:rsidTr="004E0E52">
        <w:trPr>
          <w:trHeight w:val="1232"/>
          <w:jc w:val="center"/>
        </w:trPr>
        <w:tc>
          <w:tcPr>
            <w:tcW w:w="303" w:type="dxa"/>
            <w:vAlign w:val="center"/>
          </w:tcPr>
          <w:p w14:paraId="737DA59B" w14:textId="77777777" w:rsidR="00037F7F" w:rsidRPr="004E60B0" w:rsidRDefault="00037F7F" w:rsidP="00037F7F">
            <w:pPr>
              <w:pStyle w:val="ListParagraph"/>
              <w:widowControl/>
              <w:numPr>
                <w:ilvl w:val="0"/>
                <w:numId w:val="7"/>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364729CA" w14:textId="77777777" w:rsidR="00037F7F" w:rsidRPr="007D1317" w:rsidRDefault="00037F7F" w:rsidP="00037F7F">
            <w:pPr>
              <w:widowControl/>
              <w:wordWrap/>
              <w:adjustRightInd/>
              <w:spacing w:line="240" w:lineRule="auto"/>
              <w:jc w:val="left"/>
              <w:textAlignment w:val="auto"/>
              <w:rPr>
                <w:rFonts w:ascii="Cambria" w:hAnsi="Cambria" w:cs="Calibri"/>
                <w:b/>
                <w:bCs/>
                <w:color w:val="000000"/>
                <w:sz w:val="16"/>
                <w:szCs w:val="16"/>
              </w:rPr>
            </w:pPr>
            <w:r w:rsidRPr="007D1317">
              <w:rPr>
                <w:rFonts w:ascii="Cambria" w:hAnsi="Cambria" w:cs="Calibri"/>
                <w:b/>
                <w:bCs/>
                <w:color w:val="000000"/>
                <w:sz w:val="16"/>
                <w:szCs w:val="16"/>
              </w:rPr>
              <w:t>Control System Requirements</w:t>
            </w:r>
          </w:p>
        </w:tc>
        <w:tc>
          <w:tcPr>
            <w:tcW w:w="1786" w:type="dxa"/>
            <w:vAlign w:val="center"/>
          </w:tcPr>
          <w:p w14:paraId="631AF53C" w14:textId="77777777" w:rsidR="00037F7F" w:rsidRPr="007D1317" w:rsidRDefault="00037F7F" w:rsidP="00037F7F">
            <w:pPr>
              <w:widowControl/>
              <w:wordWrap/>
              <w:adjustRightInd/>
              <w:spacing w:line="240" w:lineRule="auto"/>
              <w:jc w:val="left"/>
              <w:textAlignment w:val="auto"/>
              <w:rPr>
                <w:rFonts w:ascii="Cambria" w:hAnsi="Cambria" w:cs="Calibri"/>
                <w:color w:val="000000"/>
                <w:sz w:val="16"/>
                <w:szCs w:val="16"/>
              </w:rPr>
            </w:pPr>
            <w:r w:rsidRPr="007D1317">
              <w:rPr>
                <w:rFonts w:ascii="Cambria" w:hAnsi="Cambria" w:cs="Calibri"/>
                <w:color w:val="000000"/>
                <w:sz w:val="16"/>
                <w:szCs w:val="16"/>
              </w:rPr>
              <w:t>VENDOR shall follow BK-GNRAL-PEDCO-000-IN-SP-0004 and provide the requirement of type C package as mentioned in this document.</w:t>
            </w:r>
          </w:p>
          <w:p w14:paraId="1C3EEA3F" w14:textId="77777777" w:rsidR="00037F7F" w:rsidRPr="007D1317" w:rsidRDefault="00037F7F" w:rsidP="00037F7F">
            <w:pPr>
              <w:widowControl/>
              <w:wordWrap/>
              <w:adjustRightInd/>
              <w:spacing w:line="240" w:lineRule="auto"/>
              <w:jc w:val="left"/>
              <w:textAlignment w:val="auto"/>
              <w:rPr>
                <w:rFonts w:ascii="Cambria" w:hAnsi="Cambria" w:cs="Calibri"/>
                <w:color w:val="000000"/>
                <w:sz w:val="16"/>
                <w:szCs w:val="16"/>
              </w:rPr>
            </w:pPr>
            <w:r w:rsidRPr="007D1317">
              <w:rPr>
                <w:rFonts w:ascii="Cambria" w:hAnsi="Cambria" w:cs="Calibri"/>
                <w:color w:val="000000"/>
                <w:sz w:val="16"/>
                <w:szCs w:val="16"/>
              </w:rPr>
              <w:t>VENDOR shall comply with all the requirements and mentioned any mismatch in deviation list which is attached to the PMR.</w:t>
            </w:r>
          </w:p>
        </w:tc>
        <w:tc>
          <w:tcPr>
            <w:tcW w:w="1544" w:type="dxa"/>
            <w:vAlign w:val="center"/>
          </w:tcPr>
          <w:p w14:paraId="34AD387F" w14:textId="77777777" w:rsidR="00037F7F" w:rsidRPr="006C1A09" w:rsidRDefault="00037F7F" w:rsidP="00037F7F">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Package type C is confirmed. UCP located in ITR.</w:t>
            </w:r>
          </w:p>
          <w:p w14:paraId="745D3028" w14:textId="77777777"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sidRPr="006C1A09">
              <w:rPr>
                <w:rFonts w:ascii="Cambria" w:hAnsi="Cambria" w:cs="Calibri"/>
                <w:color w:val="0000FF"/>
                <w:sz w:val="16"/>
                <w:szCs w:val="16"/>
              </w:rPr>
              <w:t>Please note the sensor of machinery will be connected to PLC.</w:t>
            </w:r>
          </w:p>
        </w:tc>
        <w:tc>
          <w:tcPr>
            <w:tcW w:w="1260" w:type="dxa"/>
          </w:tcPr>
          <w:p w14:paraId="1B5D443C" w14:textId="76EA6E34"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0EF13C63" w14:textId="0292D024"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1487E479"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3CFC9020"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380763B7"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7EA3D10E"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7AE50021"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754CD528"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10DADAE6" w14:textId="1F9A6355" w:rsidTr="004E0E52">
        <w:trPr>
          <w:trHeight w:val="1340"/>
          <w:jc w:val="center"/>
        </w:trPr>
        <w:tc>
          <w:tcPr>
            <w:tcW w:w="303" w:type="dxa"/>
            <w:vAlign w:val="center"/>
          </w:tcPr>
          <w:p w14:paraId="3C527490" w14:textId="77777777" w:rsidR="00037F7F" w:rsidRPr="004E60B0" w:rsidRDefault="00037F7F" w:rsidP="00037F7F">
            <w:pPr>
              <w:pStyle w:val="ListParagraph"/>
              <w:widowControl/>
              <w:numPr>
                <w:ilvl w:val="0"/>
                <w:numId w:val="7"/>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424E82CB" w14:textId="77777777" w:rsidR="00037F7F" w:rsidRPr="007D1317" w:rsidRDefault="00037F7F" w:rsidP="00037F7F">
            <w:pPr>
              <w:widowControl/>
              <w:wordWrap/>
              <w:adjustRightInd/>
              <w:spacing w:line="240" w:lineRule="auto"/>
              <w:jc w:val="left"/>
              <w:textAlignment w:val="auto"/>
              <w:rPr>
                <w:rFonts w:ascii="Cambria" w:hAnsi="Cambria" w:cs="Calibri"/>
                <w:b/>
                <w:bCs/>
                <w:color w:val="000000"/>
                <w:sz w:val="16"/>
                <w:szCs w:val="16"/>
              </w:rPr>
            </w:pPr>
            <w:r w:rsidRPr="007D1317">
              <w:rPr>
                <w:rFonts w:ascii="Cambria" w:hAnsi="Cambria" w:cs="Calibri"/>
                <w:b/>
                <w:bCs/>
                <w:color w:val="000000"/>
                <w:sz w:val="16"/>
                <w:szCs w:val="16"/>
              </w:rPr>
              <w:t>Panel Requirements</w:t>
            </w:r>
          </w:p>
        </w:tc>
        <w:tc>
          <w:tcPr>
            <w:tcW w:w="1786" w:type="dxa"/>
            <w:vAlign w:val="center"/>
          </w:tcPr>
          <w:p w14:paraId="58FC6E5A" w14:textId="77777777" w:rsidR="00037F7F" w:rsidRPr="007D1317" w:rsidRDefault="00037F7F" w:rsidP="00037F7F">
            <w:pPr>
              <w:widowControl/>
              <w:wordWrap/>
              <w:adjustRightInd/>
              <w:spacing w:line="240" w:lineRule="auto"/>
              <w:jc w:val="left"/>
              <w:textAlignment w:val="auto"/>
              <w:rPr>
                <w:rFonts w:ascii="Cambria" w:hAnsi="Cambria" w:cs="Calibri"/>
                <w:color w:val="000000"/>
                <w:sz w:val="16"/>
                <w:szCs w:val="16"/>
              </w:rPr>
            </w:pPr>
            <w:r w:rsidRPr="007D1317">
              <w:rPr>
                <w:rFonts w:ascii="Cambria" w:hAnsi="Cambria" w:cs="Calibri"/>
                <w:color w:val="000000"/>
                <w:sz w:val="16"/>
                <w:szCs w:val="16"/>
              </w:rPr>
              <w:t xml:space="preserve">VENDOR shall follow BK-GNRAL-PEDCO-000-IN-SP-0002,0003 for panels mounted in control building and field panels and all other details mentioned in this </w:t>
            </w:r>
            <w:r w:rsidRPr="007D1317">
              <w:rPr>
                <w:rFonts w:ascii="Cambria" w:hAnsi="Cambria" w:cs="Calibri"/>
                <w:color w:val="000000"/>
                <w:sz w:val="16"/>
                <w:szCs w:val="16"/>
              </w:rPr>
              <w:lastRenderedPageBreak/>
              <w:t>document.</w:t>
            </w:r>
          </w:p>
          <w:p w14:paraId="67224CE8" w14:textId="77777777" w:rsidR="00037F7F" w:rsidRPr="007D1317" w:rsidRDefault="00037F7F" w:rsidP="00037F7F">
            <w:pPr>
              <w:widowControl/>
              <w:wordWrap/>
              <w:adjustRightInd/>
              <w:spacing w:line="240" w:lineRule="auto"/>
              <w:jc w:val="left"/>
              <w:textAlignment w:val="auto"/>
              <w:rPr>
                <w:rFonts w:ascii="Cambria" w:hAnsi="Cambria" w:cs="Calibri"/>
                <w:color w:val="000000"/>
                <w:sz w:val="16"/>
                <w:szCs w:val="16"/>
              </w:rPr>
            </w:pPr>
            <w:r w:rsidRPr="007D1317">
              <w:rPr>
                <w:rFonts w:ascii="Cambria" w:hAnsi="Cambria" w:cs="Calibri"/>
                <w:color w:val="000000"/>
                <w:sz w:val="16"/>
                <w:szCs w:val="16"/>
              </w:rPr>
              <w:t>VENDOR shall comply with all the requirements and mentioned any mismatch in deviation list which is attached to the PMR.</w:t>
            </w:r>
          </w:p>
        </w:tc>
        <w:tc>
          <w:tcPr>
            <w:tcW w:w="1544" w:type="dxa"/>
            <w:vAlign w:val="center"/>
          </w:tcPr>
          <w:p w14:paraId="29ED54CC"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lastRenderedPageBreak/>
              <w:t>Confirmed.</w:t>
            </w:r>
          </w:p>
        </w:tc>
        <w:tc>
          <w:tcPr>
            <w:tcW w:w="1260" w:type="dxa"/>
          </w:tcPr>
          <w:p w14:paraId="407E7FA4" w14:textId="1E9C83D7"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21C711A2" w14:textId="757A8979"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192B1F86"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5712EE5E"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41A92878"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7E389F8D"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2999F03E"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00E17AD7"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4F8F19E4" w14:textId="65323E1B" w:rsidTr="004E0E52">
        <w:trPr>
          <w:trHeight w:val="1520"/>
          <w:jc w:val="center"/>
        </w:trPr>
        <w:tc>
          <w:tcPr>
            <w:tcW w:w="303" w:type="dxa"/>
            <w:vAlign w:val="center"/>
          </w:tcPr>
          <w:p w14:paraId="370C534A" w14:textId="77777777" w:rsidR="00037F7F" w:rsidRPr="004E60B0" w:rsidRDefault="00037F7F" w:rsidP="00037F7F">
            <w:pPr>
              <w:pStyle w:val="ListParagraph"/>
              <w:widowControl/>
              <w:numPr>
                <w:ilvl w:val="0"/>
                <w:numId w:val="7"/>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6EE41E63" w14:textId="77777777" w:rsidR="00037F7F" w:rsidRPr="007D1317" w:rsidRDefault="00037F7F" w:rsidP="00037F7F">
            <w:pPr>
              <w:widowControl/>
              <w:wordWrap/>
              <w:adjustRightInd/>
              <w:spacing w:line="240" w:lineRule="auto"/>
              <w:jc w:val="left"/>
              <w:textAlignment w:val="auto"/>
              <w:rPr>
                <w:rFonts w:ascii="Cambria" w:hAnsi="Cambria" w:cs="Calibri"/>
                <w:b/>
                <w:bCs/>
                <w:color w:val="000000"/>
                <w:sz w:val="16"/>
                <w:szCs w:val="16"/>
              </w:rPr>
            </w:pPr>
            <w:r w:rsidRPr="007D1317">
              <w:rPr>
                <w:rFonts w:ascii="Cambria" w:hAnsi="Cambria" w:cs="Calibri"/>
                <w:b/>
                <w:bCs/>
                <w:color w:val="000000"/>
                <w:sz w:val="16"/>
                <w:szCs w:val="16"/>
              </w:rPr>
              <w:t>Instrumentation</w:t>
            </w:r>
          </w:p>
        </w:tc>
        <w:tc>
          <w:tcPr>
            <w:tcW w:w="1786" w:type="dxa"/>
            <w:vAlign w:val="center"/>
          </w:tcPr>
          <w:p w14:paraId="406EBA5F" w14:textId="77777777" w:rsidR="00037F7F" w:rsidRPr="007D1317" w:rsidRDefault="00037F7F" w:rsidP="00037F7F">
            <w:pPr>
              <w:widowControl/>
              <w:wordWrap/>
              <w:adjustRightInd/>
              <w:spacing w:line="240" w:lineRule="auto"/>
              <w:jc w:val="left"/>
              <w:textAlignment w:val="auto"/>
              <w:rPr>
                <w:rFonts w:ascii="Cambria" w:hAnsi="Cambria" w:cs="Calibri"/>
                <w:color w:val="000000"/>
                <w:sz w:val="16"/>
                <w:szCs w:val="16"/>
              </w:rPr>
            </w:pPr>
            <w:r w:rsidRPr="007D1317">
              <w:rPr>
                <w:rFonts w:ascii="Cambria" w:hAnsi="Cambria" w:cs="Calibri"/>
                <w:color w:val="000000"/>
                <w:sz w:val="16"/>
                <w:szCs w:val="16"/>
              </w:rPr>
              <w:t>Regarding supplying instrument on datasheet), bidder is requested to consider all instruments mentioned on project datasheet.</w:t>
            </w:r>
          </w:p>
          <w:p w14:paraId="72F09278" w14:textId="77777777" w:rsidR="00037F7F" w:rsidRPr="007D1317" w:rsidRDefault="00037F7F" w:rsidP="00037F7F">
            <w:pPr>
              <w:widowControl/>
              <w:wordWrap/>
              <w:adjustRightInd/>
              <w:spacing w:line="240" w:lineRule="auto"/>
              <w:jc w:val="left"/>
              <w:textAlignment w:val="auto"/>
              <w:rPr>
                <w:rFonts w:ascii="Cambria" w:hAnsi="Cambria" w:cs="Calibri"/>
                <w:color w:val="000000"/>
                <w:sz w:val="16"/>
                <w:szCs w:val="16"/>
              </w:rPr>
            </w:pPr>
            <w:r w:rsidRPr="007D1317">
              <w:rPr>
                <w:rFonts w:ascii="Cambria" w:hAnsi="Cambria" w:cs="Calibri"/>
                <w:color w:val="000000"/>
                <w:sz w:val="16"/>
                <w:szCs w:val="16"/>
              </w:rPr>
              <w:t>VENDOR shall follow BK-GNRAL-PEDCO-000-IN-SP-0001 for instrumentation devices and all other details mentioned in this document.</w:t>
            </w:r>
          </w:p>
          <w:p w14:paraId="122FFC22" w14:textId="77777777" w:rsidR="00037F7F" w:rsidRPr="007D1317" w:rsidRDefault="00037F7F" w:rsidP="00037F7F">
            <w:pPr>
              <w:widowControl/>
              <w:wordWrap/>
              <w:adjustRightInd/>
              <w:spacing w:line="240" w:lineRule="auto"/>
              <w:jc w:val="left"/>
              <w:textAlignment w:val="auto"/>
              <w:rPr>
                <w:rFonts w:ascii="Cambria" w:hAnsi="Cambria" w:cs="Calibri"/>
                <w:color w:val="000000"/>
                <w:sz w:val="16"/>
                <w:szCs w:val="16"/>
              </w:rPr>
            </w:pPr>
            <w:r w:rsidRPr="007D1317">
              <w:rPr>
                <w:rFonts w:ascii="Cambria" w:hAnsi="Cambria" w:cs="Calibri"/>
                <w:color w:val="000000"/>
                <w:sz w:val="16"/>
                <w:szCs w:val="16"/>
              </w:rPr>
              <w:t>VENDOR shall comply with all the requirements and mentioned any mismatch in deviation list which is attached to the PMR.</w:t>
            </w:r>
          </w:p>
        </w:tc>
        <w:tc>
          <w:tcPr>
            <w:tcW w:w="1544" w:type="dxa"/>
            <w:vAlign w:val="center"/>
          </w:tcPr>
          <w:p w14:paraId="55E8659D" w14:textId="7F45F7CE"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Confirmed. Please note transmitter, Solenoid &amp; switch will be considered Exd for Zone 2 Gas group IIB, T3.</w:t>
            </w:r>
          </w:p>
        </w:tc>
        <w:tc>
          <w:tcPr>
            <w:tcW w:w="1260" w:type="dxa"/>
          </w:tcPr>
          <w:p w14:paraId="4E1D88DC" w14:textId="6F42AE69"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 just T4 to be considered as temperature class.</w:t>
            </w:r>
          </w:p>
        </w:tc>
        <w:tc>
          <w:tcPr>
            <w:tcW w:w="1170" w:type="dxa"/>
            <w:shd w:val="clear" w:color="auto" w:fill="auto"/>
          </w:tcPr>
          <w:p w14:paraId="6C29E9BA" w14:textId="63C53AD0"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Vendor confirms to follow this requirement</w:t>
            </w:r>
          </w:p>
          <w:p w14:paraId="206E3573"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p w14:paraId="3F05483B"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p w14:paraId="21A5A5DE" w14:textId="46DC3906"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0C69FAB7"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5F1954C9"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531BC7EA"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10F8F312"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178913A1"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53856DE5"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031585EC" w14:textId="40D5D890" w:rsidTr="004E0E52">
        <w:trPr>
          <w:jc w:val="center"/>
        </w:trPr>
        <w:tc>
          <w:tcPr>
            <w:tcW w:w="303" w:type="dxa"/>
            <w:shd w:val="clear" w:color="auto" w:fill="FFFF00"/>
            <w:vAlign w:val="center"/>
          </w:tcPr>
          <w:p w14:paraId="3FE12236" w14:textId="77777777" w:rsidR="00037F7F" w:rsidRPr="004E60B0" w:rsidRDefault="00037F7F" w:rsidP="00037F7F">
            <w:pPr>
              <w:pStyle w:val="ListParagraph"/>
              <w:widowControl/>
              <w:numPr>
                <w:ilvl w:val="0"/>
                <w:numId w:val="7"/>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shd w:val="clear" w:color="auto" w:fill="FFFF00"/>
            <w:vAlign w:val="center"/>
          </w:tcPr>
          <w:p w14:paraId="3AEA380D" w14:textId="77777777" w:rsidR="00037F7F" w:rsidRPr="007D1317" w:rsidRDefault="00037F7F" w:rsidP="00037F7F">
            <w:pPr>
              <w:widowControl/>
              <w:wordWrap/>
              <w:adjustRightInd/>
              <w:spacing w:line="240" w:lineRule="auto"/>
              <w:jc w:val="left"/>
              <w:textAlignment w:val="auto"/>
              <w:rPr>
                <w:rFonts w:ascii="Cambria" w:hAnsi="Cambria" w:cs="Calibri"/>
                <w:b/>
                <w:bCs/>
                <w:color w:val="000000"/>
                <w:sz w:val="16"/>
                <w:szCs w:val="16"/>
              </w:rPr>
            </w:pPr>
            <w:r w:rsidRPr="007D1317">
              <w:rPr>
                <w:rFonts w:ascii="Cambria" w:hAnsi="Cambria" w:cs="Calibri"/>
                <w:b/>
                <w:bCs/>
                <w:color w:val="000000"/>
                <w:sz w:val="16"/>
                <w:szCs w:val="16"/>
              </w:rPr>
              <w:t>Instrumentation Valves</w:t>
            </w:r>
          </w:p>
        </w:tc>
        <w:tc>
          <w:tcPr>
            <w:tcW w:w="1786" w:type="dxa"/>
            <w:shd w:val="clear" w:color="auto" w:fill="FFFF00"/>
            <w:vAlign w:val="center"/>
          </w:tcPr>
          <w:p w14:paraId="46751AAC" w14:textId="77777777" w:rsidR="00037F7F" w:rsidRPr="007D1317" w:rsidRDefault="00037F7F" w:rsidP="00037F7F">
            <w:pPr>
              <w:widowControl/>
              <w:wordWrap/>
              <w:adjustRightInd/>
              <w:spacing w:line="240" w:lineRule="auto"/>
              <w:jc w:val="left"/>
              <w:textAlignment w:val="auto"/>
              <w:rPr>
                <w:rFonts w:ascii="Cambria" w:hAnsi="Cambria" w:cs="Calibri"/>
                <w:color w:val="000000"/>
                <w:sz w:val="16"/>
                <w:szCs w:val="16"/>
              </w:rPr>
            </w:pPr>
            <w:r w:rsidRPr="007D1317">
              <w:rPr>
                <w:rFonts w:ascii="Cambria" w:hAnsi="Cambria" w:cs="Calibri"/>
                <w:color w:val="000000"/>
                <w:sz w:val="16"/>
                <w:szCs w:val="16"/>
              </w:rPr>
              <w:t>VENDOR shall follow below documents for valves and other documents as mentioned in these documents.</w:t>
            </w:r>
          </w:p>
          <w:p w14:paraId="158D0B0F" w14:textId="77777777" w:rsidR="00037F7F" w:rsidRPr="007D1317" w:rsidRDefault="00037F7F" w:rsidP="00037F7F">
            <w:pPr>
              <w:pStyle w:val="ListParagraph"/>
              <w:widowControl/>
              <w:numPr>
                <w:ilvl w:val="1"/>
                <w:numId w:val="2"/>
              </w:numPr>
              <w:tabs>
                <w:tab w:val="left" w:pos="432"/>
              </w:tabs>
              <w:wordWrap/>
              <w:autoSpaceDE w:val="0"/>
              <w:autoSpaceDN w:val="0"/>
              <w:adjustRightInd/>
              <w:spacing w:line="240" w:lineRule="auto"/>
              <w:ind w:left="432" w:hanging="270"/>
              <w:jc w:val="left"/>
              <w:textAlignment w:val="auto"/>
              <w:rPr>
                <w:rFonts w:ascii="Cambria" w:hAnsi="Cambria" w:cs="Calibri"/>
                <w:color w:val="000000"/>
                <w:sz w:val="16"/>
                <w:szCs w:val="16"/>
              </w:rPr>
            </w:pPr>
            <w:r w:rsidRPr="007D1317">
              <w:rPr>
                <w:rFonts w:ascii="Cambria" w:hAnsi="Cambria" w:cs="Calibri"/>
                <w:color w:val="000000"/>
                <w:sz w:val="16"/>
                <w:szCs w:val="16"/>
              </w:rPr>
              <w:t xml:space="preserve">BK-GNRAL-PEDCO-000-IN-SP-0005 </w:t>
            </w:r>
          </w:p>
          <w:p w14:paraId="5EEDF85E" w14:textId="77777777" w:rsidR="00037F7F" w:rsidRPr="007D1317" w:rsidRDefault="00037F7F" w:rsidP="00037F7F">
            <w:pPr>
              <w:pStyle w:val="ListParagraph"/>
              <w:widowControl/>
              <w:numPr>
                <w:ilvl w:val="1"/>
                <w:numId w:val="2"/>
              </w:numPr>
              <w:tabs>
                <w:tab w:val="left" w:pos="432"/>
              </w:tabs>
              <w:wordWrap/>
              <w:autoSpaceDE w:val="0"/>
              <w:autoSpaceDN w:val="0"/>
              <w:adjustRightInd/>
              <w:spacing w:line="240" w:lineRule="auto"/>
              <w:ind w:left="432" w:hanging="270"/>
              <w:jc w:val="left"/>
              <w:textAlignment w:val="auto"/>
              <w:rPr>
                <w:rFonts w:ascii="Cambria" w:hAnsi="Cambria" w:cs="Calibri"/>
                <w:color w:val="000000"/>
                <w:sz w:val="16"/>
                <w:szCs w:val="16"/>
              </w:rPr>
            </w:pPr>
            <w:r w:rsidRPr="007D1317">
              <w:rPr>
                <w:rFonts w:ascii="Cambria" w:hAnsi="Cambria" w:cs="Calibri"/>
                <w:color w:val="000000"/>
                <w:sz w:val="16"/>
                <w:szCs w:val="16"/>
              </w:rPr>
              <w:t xml:space="preserve">BK-GNRAL-PEDCO-000-IN-SP-0006 </w:t>
            </w:r>
          </w:p>
          <w:p w14:paraId="6A5E17A5" w14:textId="77777777" w:rsidR="00037F7F" w:rsidRPr="007D1317" w:rsidRDefault="00037F7F" w:rsidP="00037F7F">
            <w:pPr>
              <w:pStyle w:val="ListParagraph"/>
              <w:widowControl/>
              <w:numPr>
                <w:ilvl w:val="1"/>
                <w:numId w:val="2"/>
              </w:numPr>
              <w:tabs>
                <w:tab w:val="left" w:pos="432"/>
              </w:tabs>
              <w:wordWrap/>
              <w:autoSpaceDE w:val="0"/>
              <w:autoSpaceDN w:val="0"/>
              <w:adjustRightInd/>
              <w:spacing w:line="240" w:lineRule="auto"/>
              <w:ind w:left="432" w:hanging="270"/>
              <w:jc w:val="left"/>
              <w:textAlignment w:val="auto"/>
              <w:rPr>
                <w:rFonts w:ascii="Cambria" w:hAnsi="Cambria" w:cs="Calibri"/>
                <w:color w:val="000000"/>
                <w:sz w:val="16"/>
                <w:szCs w:val="16"/>
              </w:rPr>
            </w:pPr>
            <w:r w:rsidRPr="007D1317">
              <w:rPr>
                <w:rFonts w:ascii="Cambria" w:hAnsi="Cambria" w:cs="Calibri"/>
                <w:color w:val="000000"/>
                <w:sz w:val="16"/>
                <w:szCs w:val="16"/>
              </w:rPr>
              <w:t xml:space="preserve">BK-GNRAL-PEDCO-000-IN-SP-0007 </w:t>
            </w:r>
          </w:p>
          <w:p w14:paraId="36BE0B8E" w14:textId="77777777" w:rsidR="00037F7F" w:rsidRPr="007D1317" w:rsidRDefault="00037F7F" w:rsidP="00037F7F">
            <w:pPr>
              <w:widowControl/>
              <w:wordWrap/>
              <w:adjustRightInd/>
              <w:spacing w:line="240" w:lineRule="auto"/>
              <w:jc w:val="left"/>
              <w:textAlignment w:val="auto"/>
              <w:rPr>
                <w:rFonts w:ascii="Cambria" w:hAnsi="Cambria" w:cs="Calibri"/>
                <w:color w:val="000000"/>
                <w:sz w:val="16"/>
                <w:szCs w:val="16"/>
              </w:rPr>
            </w:pPr>
            <w:r w:rsidRPr="007D1317">
              <w:rPr>
                <w:rFonts w:ascii="Cambria" w:hAnsi="Cambria" w:cs="Calibri"/>
                <w:color w:val="000000"/>
                <w:sz w:val="16"/>
                <w:szCs w:val="16"/>
              </w:rPr>
              <w:t>VENDOR shall comply with all the requirements and mentioned any mismatch in deviation list which is attached to the PMR.</w:t>
            </w:r>
          </w:p>
        </w:tc>
        <w:tc>
          <w:tcPr>
            <w:tcW w:w="1544" w:type="dxa"/>
            <w:shd w:val="clear" w:color="auto" w:fill="FFFF00"/>
            <w:vAlign w:val="center"/>
          </w:tcPr>
          <w:p w14:paraId="33CE0EAB"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Documents have not been received.</w:t>
            </w:r>
          </w:p>
        </w:tc>
        <w:tc>
          <w:tcPr>
            <w:tcW w:w="1260" w:type="dxa"/>
            <w:shd w:val="clear" w:color="auto" w:fill="FFFF00"/>
          </w:tcPr>
          <w:p w14:paraId="65D3B853" w14:textId="596687A2"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Will be sent to vendor again</w:t>
            </w:r>
          </w:p>
        </w:tc>
        <w:tc>
          <w:tcPr>
            <w:tcW w:w="1170" w:type="dxa"/>
            <w:shd w:val="clear" w:color="auto" w:fill="FFFF00"/>
          </w:tcPr>
          <w:p w14:paraId="23C6C500"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080" w:type="dxa"/>
            <w:shd w:val="clear" w:color="auto" w:fill="FFFF00"/>
          </w:tcPr>
          <w:p w14:paraId="734DD155"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FFFF00"/>
          </w:tcPr>
          <w:p w14:paraId="65C886D9"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56CBD7D1"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26595099"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4B7CB107"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66E1D524"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1EE644CE" w14:textId="00BAB533" w:rsidTr="004E0E52">
        <w:trPr>
          <w:trHeight w:val="2294"/>
          <w:jc w:val="center"/>
        </w:trPr>
        <w:tc>
          <w:tcPr>
            <w:tcW w:w="303" w:type="dxa"/>
            <w:vAlign w:val="center"/>
          </w:tcPr>
          <w:p w14:paraId="6BBF735E" w14:textId="77777777" w:rsidR="00037F7F" w:rsidRPr="004E60B0" w:rsidRDefault="00037F7F" w:rsidP="00037F7F">
            <w:pPr>
              <w:pStyle w:val="ListParagraph"/>
              <w:widowControl/>
              <w:numPr>
                <w:ilvl w:val="0"/>
                <w:numId w:val="7"/>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2AB9C5AD" w14:textId="77777777" w:rsidR="00037F7F" w:rsidRPr="007D1317" w:rsidRDefault="00037F7F" w:rsidP="00037F7F">
            <w:pPr>
              <w:widowControl/>
              <w:wordWrap/>
              <w:adjustRightInd/>
              <w:spacing w:line="240" w:lineRule="auto"/>
              <w:jc w:val="left"/>
              <w:textAlignment w:val="auto"/>
              <w:rPr>
                <w:rFonts w:ascii="Cambria" w:hAnsi="Cambria" w:cs="Calibri"/>
                <w:b/>
                <w:bCs/>
                <w:color w:val="000000"/>
                <w:sz w:val="16"/>
                <w:szCs w:val="16"/>
              </w:rPr>
            </w:pPr>
            <w:r w:rsidRPr="007D1317">
              <w:rPr>
                <w:rFonts w:ascii="Cambria" w:hAnsi="Cambria" w:cs="Calibri"/>
                <w:b/>
                <w:bCs/>
                <w:color w:val="000000"/>
                <w:sz w:val="16"/>
                <w:szCs w:val="16"/>
              </w:rPr>
              <w:t>Connection with MCC</w:t>
            </w:r>
          </w:p>
        </w:tc>
        <w:tc>
          <w:tcPr>
            <w:tcW w:w="1786" w:type="dxa"/>
            <w:vAlign w:val="center"/>
          </w:tcPr>
          <w:p w14:paraId="33E1573D" w14:textId="77777777" w:rsidR="00037F7F" w:rsidRPr="007D1317" w:rsidRDefault="00037F7F" w:rsidP="00037F7F">
            <w:pPr>
              <w:widowControl/>
              <w:wordWrap/>
              <w:adjustRightInd/>
              <w:spacing w:line="240" w:lineRule="auto"/>
              <w:jc w:val="left"/>
              <w:textAlignment w:val="auto"/>
              <w:rPr>
                <w:rFonts w:ascii="Cambria" w:hAnsi="Cambria" w:cs="Calibri"/>
                <w:color w:val="000000"/>
                <w:sz w:val="16"/>
                <w:szCs w:val="16"/>
              </w:rPr>
            </w:pPr>
            <w:r w:rsidRPr="007D1317">
              <w:rPr>
                <w:rFonts w:ascii="Cambria" w:hAnsi="Cambria" w:cs="Calibri"/>
                <w:color w:val="000000"/>
                <w:sz w:val="16"/>
                <w:szCs w:val="16"/>
              </w:rPr>
              <w:t>If MCC is supplied by VENDOR all interfaces shall be supplied by VENDOR. Below signals are typically defined in this project to be provided for electrical interfaces:</w:t>
            </w:r>
          </w:p>
          <w:p w14:paraId="66DC8D62" w14:textId="77777777" w:rsidR="00037F7F" w:rsidRPr="007D1317" w:rsidRDefault="00037F7F" w:rsidP="00037F7F">
            <w:pPr>
              <w:pStyle w:val="ListParagraph"/>
              <w:widowControl/>
              <w:numPr>
                <w:ilvl w:val="1"/>
                <w:numId w:val="2"/>
              </w:numPr>
              <w:tabs>
                <w:tab w:val="left" w:pos="432"/>
              </w:tabs>
              <w:wordWrap/>
              <w:autoSpaceDE w:val="0"/>
              <w:autoSpaceDN w:val="0"/>
              <w:adjustRightInd/>
              <w:spacing w:line="240" w:lineRule="auto"/>
              <w:ind w:left="432" w:hanging="270"/>
              <w:jc w:val="left"/>
              <w:textAlignment w:val="auto"/>
              <w:rPr>
                <w:rFonts w:ascii="Cambria" w:hAnsi="Cambria" w:cs="Calibri"/>
                <w:color w:val="000000"/>
                <w:sz w:val="16"/>
                <w:szCs w:val="16"/>
              </w:rPr>
            </w:pPr>
            <w:r w:rsidRPr="007D1317">
              <w:rPr>
                <w:rFonts w:ascii="Cambria" w:hAnsi="Cambria" w:cs="Calibri"/>
                <w:color w:val="000000"/>
                <w:sz w:val="16"/>
                <w:szCs w:val="16"/>
              </w:rPr>
              <w:t>Start command (2 sec high pulse)</w:t>
            </w:r>
          </w:p>
          <w:p w14:paraId="3628DAB8" w14:textId="77777777" w:rsidR="00037F7F" w:rsidRPr="007D1317" w:rsidRDefault="00037F7F" w:rsidP="00037F7F">
            <w:pPr>
              <w:pStyle w:val="ListParagraph"/>
              <w:widowControl/>
              <w:numPr>
                <w:ilvl w:val="1"/>
                <w:numId w:val="2"/>
              </w:numPr>
              <w:tabs>
                <w:tab w:val="left" w:pos="432"/>
              </w:tabs>
              <w:wordWrap/>
              <w:autoSpaceDE w:val="0"/>
              <w:autoSpaceDN w:val="0"/>
              <w:adjustRightInd/>
              <w:spacing w:line="240" w:lineRule="auto"/>
              <w:ind w:left="432" w:hanging="270"/>
              <w:jc w:val="left"/>
              <w:textAlignment w:val="auto"/>
              <w:rPr>
                <w:rFonts w:ascii="Cambria" w:hAnsi="Cambria" w:cs="Calibri"/>
                <w:color w:val="000000"/>
                <w:sz w:val="16"/>
                <w:szCs w:val="16"/>
              </w:rPr>
            </w:pPr>
            <w:r w:rsidRPr="007D1317">
              <w:rPr>
                <w:rFonts w:ascii="Cambria" w:hAnsi="Cambria" w:cs="Calibri"/>
                <w:color w:val="000000"/>
                <w:sz w:val="16"/>
                <w:szCs w:val="16"/>
              </w:rPr>
              <w:t>Stop command (2 sec high pulse)</w:t>
            </w:r>
          </w:p>
          <w:p w14:paraId="585B90D2" w14:textId="77777777" w:rsidR="00037F7F" w:rsidRPr="007D1317" w:rsidRDefault="00037F7F" w:rsidP="00037F7F">
            <w:pPr>
              <w:pStyle w:val="ListParagraph"/>
              <w:widowControl/>
              <w:numPr>
                <w:ilvl w:val="1"/>
                <w:numId w:val="2"/>
              </w:numPr>
              <w:tabs>
                <w:tab w:val="left" w:pos="432"/>
              </w:tabs>
              <w:wordWrap/>
              <w:autoSpaceDE w:val="0"/>
              <w:autoSpaceDN w:val="0"/>
              <w:adjustRightInd/>
              <w:spacing w:line="240" w:lineRule="auto"/>
              <w:ind w:left="432" w:hanging="270"/>
              <w:jc w:val="left"/>
              <w:textAlignment w:val="auto"/>
              <w:rPr>
                <w:rFonts w:ascii="Cambria" w:hAnsi="Cambria" w:cs="Calibri"/>
                <w:color w:val="000000"/>
                <w:sz w:val="16"/>
                <w:szCs w:val="16"/>
              </w:rPr>
            </w:pPr>
            <w:r w:rsidRPr="007D1317">
              <w:rPr>
                <w:rFonts w:ascii="Cambria" w:hAnsi="Cambria" w:cs="Calibri"/>
                <w:color w:val="000000"/>
                <w:sz w:val="16"/>
                <w:szCs w:val="16"/>
              </w:rPr>
              <w:t>Trip command (low signal for trip)</w:t>
            </w:r>
          </w:p>
          <w:p w14:paraId="4BCFA92C" w14:textId="77777777" w:rsidR="00037F7F" w:rsidRPr="007D1317" w:rsidRDefault="00037F7F" w:rsidP="00037F7F">
            <w:pPr>
              <w:pStyle w:val="ListParagraph"/>
              <w:widowControl/>
              <w:numPr>
                <w:ilvl w:val="1"/>
                <w:numId w:val="2"/>
              </w:numPr>
              <w:tabs>
                <w:tab w:val="left" w:pos="432"/>
              </w:tabs>
              <w:wordWrap/>
              <w:autoSpaceDE w:val="0"/>
              <w:autoSpaceDN w:val="0"/>
              <w:adjustRightInd/>
              <w:spacing w:line="240" w:lineRule="auto"/>
              <w:ind w:left="432" w:hanging="270"/>
              <w:jc w:val="left"/>
              <w:textAlignment w:val="auto"/>
              <w:rPr>
                <w:rFonts w:ascii="Cambria" w:hAnsi="Cambria" w:cs="Calibri"/>
                <w:color w:val="000000"/>
                <w:sz w:val="16"/>
                <w:szCs w:val="16"/>
              </w:rPr>
            </w:pPr>
            <w:r w:rsidRPr="007D1317">
              <w:rPr>
                <w:rFonts w:ascii="Cambria" w:hAnsi="Cambria" w:cs="Calibri"/>
                <w:color w:val="000000"/>
                <w:sz w:val="16"/>
                <w:szCs w:val="16"/>
              </w:rPr>
              <w:t>Run/Stop Status (high signal for run status)</w:t>
            </w:r>
          </w:p>
          <w:p w14:paraId="7899D180" w14:textId="77777777" w:rsidR="00037F7F" w:rsidRPr="007D1317" w:rsidRDefault="00037F7F" w:rsidP="00037F7F">
            <w:pPr>
              <w:pStyle w:val="ListParagraph"/>
              <w:widowControl/>
              <w:numPr>
                <w:ilvl w:val="1"/>
                <w:numId w:val="2"/>
              </w:numPr>
              <w:tabs>
                <w:tab w:val="left" w:pos="432"/>
              </w:tabs>
              <w:wordWrap/>
              <w:autoSpaceDE w:val="0"/>
              <w:autoSpaceDN w:val="0"/>
              <w:adjustRightInd/>
              <w:spacing w:line="240" w:lineRule="auto"/>
              <w:ind w:left="432" w:hanging="270"/>
              <w:jc w:val="left"/>
              <w:textAlignment w:val="auto"/>
              <w:rPr>
                <w:rFonts w:ascii="Cambria" w:hAnsi="Cambria" w:cs="Calibri"/>
                <w:color w:val="000000"/>
                <w:sz w:val="16"/>
                <w:szCs w:val="16"/>
              </w:rPr>
            </w:pPr>
            <w:r w:rsidRPr="007D1317">
              <w:rPr>
                <w:rFonts w:ascii="Cambria" w:hAnsi="Cambria" w:cs="Calibri"/>
                <w:color w:val="000000"/>
                <w:sz w:val="16"/>
                <w:szCs w:val="16"/>
              </w:rPr>
              <w:t>Local/Remote status (high signal for local status)</w:t>
            </w:r>
          </w:p>
          <w:p w14:paraId="40071782" w14:textId="77777777" w:rsidR="00037F7F" w:rsidRPr="007D1317" w:rsidRDefault="00037F7F" w:rsidP="00037F7F">
            <w:pPr>
              <w:pStyle w:val="ListParagraph"/>
              <w:widowControl/>
              <w:numPr>
                <w:ilvl w:val="1"/>
                <w:numId w:val="2"/>
              </w:numPr>
              <w:tabs>
                <w:tab w:val="left" w:pos="432"/>
              </w:tabs>
              <w:wordWrap/>
              <w:autoSpaceDE w:val="0"/>
              <w:autoSpaceDN w:val="0"/>
              <w:adjustRightInd/>
              <w:spacing w:line="240" w:lineRule="auto"/>
              <w:ind w:left="432" w:hanging="270"/>
              <w:jc w:val="left"/>
              <w:textAlignment w:val="auto"/>
              <w:rPr>
                <w:rFonts w:ascii="Cambria" w:hAnsi="Cambria" w:cs="Calibri"/>
                <w:color w:val="000000"/>
                <w:sz w:val="16"/>
                <w:szCs w:val="16"/>
              </w:rPr>
            </w:pPr>
            <w:r w:rsidRPr="007D1317">
              <w:rPr>
                <w:rFonts w:ascii="Cambria" w:hAnsi="Cambria" w:cs="Calibri"/>
                <w:color w:val="000000"/>
                <w:sz w:val="16"/>
                <w:szCs w:val="16"/>
              </w:rPr>
              <w:t>Tripped on Fault (high signal for fault status)</w:t>
            </w:r>
          </w:p>
          <w:p w14:paraId="6B1DA161" w14:textId="77777777" w:rsidR="00037F7F" w:rsidRPr="007D1317" w:rsidRDefault="00037F7F" w:rsidP="00037F7F">
            <w:pPr>
              <w:widowControl/>
              <w:wordWrap/>
              <w:adjustRightInd/>
              <w:spacing w:line="240" w:lineRule="auto"/>
              <w:jc w:val="left"/>
              <w:textAlignment w:val="auto"/>
              <w:rPr>
                <w:rFonts w:ascii="Cambria" w:hAnsi="Cambria" w:cs="Calibri"/>
                <w:color w:val="000000"/>
                <w:sz w:val="16"/>
                <w:szCs w:val="16"/>
              </w:rPr>
            </w:pPr>
            <w:r w:rsidRPr="007D1317">
              <w:rPr>
                <w:rFonts w:ascii="Cambria" w:hAnsi="Cambria" w:cs="Calibri"/>
                <w:color w:val="000000"/>
                <w:sz w:val="16"/>
                <w:szCs w:val="16"/>
              </w:rPr>
              <w:t xml:space="preserve">Available for remote </w:t>
            </w:r>
            <w:r w:rsidRPr="007D1317">
              <w:rPr>
                <w:rFonts w:ascii="Cambria" w:hAnsi="Cambria" w:cs="Calibri"/>
                <w:color w:val="000000"/>
                <w:sz w:val="16"/>
                <w:szCs w:val="16"/>
              </w:rPr>
              <w:lastRenderedPageBreak/>
              <w:t>control (high signal for available status)</w:t>
            </w:r>
          </w:p>
        </w:tc>
        <w:tc>
          <w:tcPr>
            <w:tcW w:w="1544" w:type="dxa"/>
            <w:vAlign w:val="center"/>
          </w:tcPr>
          <w:p w14:paraId="6AC4E731"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lastRenderedPageBreak/>
              <w:t>Confirmed.</w:t>
            </w:r>
          </w:p>
        </w:tc>
        <w:tc>
          <w:tcPr>
            <w:tcW w:w="1260" w:type="dxa"/>
          </w:tcPr>
          <w:p w14:paraId="1F202533"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p w14:paraId="2F3FC722"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p w14:paraId="40D2A1D9" w14:textId="7CD41B8C"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 xml:space="preserve">Also please consider indoor LV MCC as option. </w:t>
            </w:r>
          </w:p>
        </w:tc>
        <w:tc>
          <w:tcPr>
            <w:tcW w:w="1170" w:type="dxa"/>
            <w:shd w:val="clear" w:color="auto" w:fill="auto"/>
          </w:tcPr>
          <w:p w14:paraId="7031C749" w14:textId="50E2754C"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Vendor confirms to follow this requirement</w:t>
            </w:r>
          </w:p>
          <w:p w14:paraId="40B73E6B"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p w14:paraId="23374957" w14:textId="7F256FC9"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2EBB6684"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2A394304"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193B7264"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01800B4D"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643318F7"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15C62751"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1412200D" w14:textId="6DDF1455" w:rsidTr="004E0E52">
        <w:trPr>
          <w:trHeight w:val="1070"/>
          <w:jc w:val="center"/>
        </w:trPr>
        <w:tc>
          <w:tcPr>
            <w:tcW w:w="303" w:type="dxa"/>
            <w:shd w:val="clear" w:color="auto" w:fill="FFFF00"/>
            <w:vAlign w:val="center"/>
          </w:tcPr>
          <w:p w14:paraId="02EA4C03" w14:textId="77777777" w:rsidR="00037F7F" w:rsidRPr="004E60B0" w:rsidRDefault="00037F7F" w:rsidP="00037F7F">
            <w:pPr>
              <w:pStyle w:val="ListParagraph"/>
              <w:widowControl/>
              <w:numPr>
                <w:ilvl w:val="0"/>
                <w:numId w:val="7"/>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shd w:val="clear" w:color="auto" w:fill="FFFF00"/>
            <w:vAlign w:val="center"/>
          </w:tcPr>
          <w:p w14:paraId="7172B2E7" w14:textId="77777777" w:rsidR="00037F7F" w:rsidRPr="007D1317" w:rsidRDefault="00037F7F" w:rsidP="00037F7F">
            <w:pPr>
              <w:widowControl/>
              <w:wordWrap/>
              <w:adjustRightInd/>
              <w:spacing w:line="240" w:lineRule="auto"/>
              <w:jc w:val="left"/>
              <w:textAlignment w:val="auto"/>
              <w:rPr>
                <w:rFonts w:ascii="Cambria" w:hAnsi="Cambria" w:cs="Calibri"/>
                <w:b/>
                <w:bCs/>
                <w:color w:val="000000"/>
                <w:sz w:val="16"/>
                <w:szCs w:val="16"/>
              </w:rPr>
            </w:pPr>
            <w:r w:rsidRPr="007D1317">
              <w:rPr>
                <w:rFonts w:ascii="Cambria" w:hAnsi="Cambria" w:cs="Calibri"/>
                <w:b/>
                <w:bCs/>
                <w:color w:val="000000"/>
                <w:sz w:val="16"/>
                <w:szCs w:val="16"/>
              </w:rPr>
              <w:t>Cable</w:t>
            </w:r>
          </w:p>
        </w:tc>
        <w:tc>
          <w:tcPr>
            <w:tcW w:w="1786" w:type="dxa"/>
            <w:shd w:val="clear" w:color="auto" w:fill="FFFF00"/>
            <w:vAlign w:val="center"/>
          </w:tcPr>
          <w:p w14:paraId="58464161" w14:textId="77777777" w:rsidR="00037F7F" w:rsidRPr="007D1317" w:rsidRDefault="00037F7F" w:rsidP="00037F7F">
            <w:pPr>
              <w:widowControl/>
              <w:wordWrap/>
              <w:adjustRightInd/>
              <w:spacing w:line="240" w:lineRule="auto"/>
              <w:jc w:val="left"/>
              <w:textAlignment w:val="auto"/>
              <w:rPr>
                <w:rFonts w:ascii="Cambria" w:hAnsi="Cambria" w:cs="Calibri"/>
                <w:color w:val="000000"/>
                <w:sz w:val="16"/>
                <w:szCs w:val="16"/>
              </w:rPr>
            </w:pPr>
            <w:r w:rsidRPr="007D1317">
              <w:rPr>
                <w:rFonts w:ascii="Cambria" w:hAnsi="Cambria" w:cs="Calibri"/>
                <w:color w:val="000000"/>
                <w:sz w:val="16"/>
                <w:szCs w:val="16"/>
              </w:rPr>
              <w:t xml:space="preserve">VENDOR shall follow BK-GNRAL-PEDCO-000-IN-SP-0010 </w:t>
            </w:r>
          </w:p>
          <w:p w14:paraId="1A470194" w14:textId="77777777" w:rsidR="00037F7F" w:rsidRPr="007D1317" w:rsidRDefault="00037F7F" w:rsidP="00037F7F">
            <w:pPr>
              <w:widowControl/>
              <w:wordWrap/>
              <w:adjustRightInd/>
              <w:spacing w:line="240" w:lineRule="auto"/>
              <w:jc w:val="left"/>
              <w:textAlignment w:val="auto"/>
              <w:rPr>
                <w:rFonts w:ascii="Cambria" w:hAnsi="Cambria" w:cs="Calibri"/>
                <w:color w:val="000000"/>
                <w:sz w:val="16"/>
                <w:szCs w:val="16"/>
              </w:rPr>
            </w:pPr>
            <w:r w:rsidRPr="007D1317">
              <w:rPr>
                <w:rFonts w:ascii="Cambria" w:hAnsi="Cambria" w:cs="Calibri"/>
                <w:color w:val="000000"/>
                <w:sz w:val="16"/>
                <w:szCs w:val="16"/>
              </w:rPr>
              <w:t>for cables and all other details mentioned in this document.</w:t>
            </w:r>
          </w:p>
          <w:p w14:paraId="31144E5A" w14:textId="77777777" w:rsidR="00037F7F" w:rsidRPr="007D1317" w:rsidRDefault="00037F7F" w:rsidP="00037F7F">
            <w:pPr>
              <w:widowControl/>
              <w:wordWrap/>
              <w:adjustRightInd/>
              <w:spacing w:line="240" w:lineRule="auto"/>
              <w:jc w:val="left"/>
              <w:textAlignment w:val="auto"/>
              <w:rPr>
                <w:rFonts w:ascii="Cambria" w:hAnsi="Cambria" w:cs="Calibri"/>
                <w:color w:val="000000"/>
                <w:sz w:val="16"/>
                <w:szCs w:val="16"/>
              </w:rPr>
            </w:pPr>
            <w:r w:rsidRPr="007D1317">
              <w:rPr>
                <w:rFonts w:ascii="Cambria" w:hAnsi="Cambria" w:cs="Calibri"/>
                <w:color w:val="000000"/>
                <w:sz w:val="16"/>
                <w:szCs w:val="16"/>
              </w:rPr>
              <w:t>VENDOR shall comply with all the requirements and mentioned any mismatch in deviation list which is attached to the PMR.</w:t>
            </w:r>
          </w:p>
        </w:tc>
        <w:tc>
          <w:tcPr>
            <w:tcW w:w="1544" w:type="dxa"/>
            <w:shd w:val="clear" w:color="auto" w:fill="FFFF00"/>
            <w:vAlign w:val="center"/>
          </w:tcPr>
          <w:p w14:paraId="730EA663"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Document has not been received.</w:t>
            </w:r>
          </w:p>
        </w:tc>
        <w:tc>
          <w:tcPr>
            <w:tcW w:w="1260" w:type="dxa"/>
            <w:shd w:val="clear" w:color="auto" w:fill="FFFF00"/>
          </w:tcPr>
          <w:p w14:paraId="3AC7D32F" w14:textId="16E812F7"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Will be sent to vendor again</w:t>
            </w:r>
          </w:p>
        </w:tc>
        <w:tc>
          <w:tcPr>
            <w:tcW w:w="1170" w:type="dxa"/>
            <w:shd w:val="clear" w:color="auto" w:fill="FFFF00"/>
          </w:tcPr>
          <w:p w14:paraId="34772949"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080" w:type="dxa"/>
            <w:shd w:val="clear" w:color="auto" w:fill="FFFF00"/>
          </w:tcPr>
          <w:p w14:paraId="6EC5254F"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FFFF00"/>
          </w:tcPr>
          <w:p w14:paraId="53B0E803"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7D43F287"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75518894" w14:textId="4FD36E86"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3302EFC2"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221BF847"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36F8A4F6" w14:textId="26109389" w:rsidTr="004E0E52">
        <w:trPr>
          <w:trHeight w:val="710"/>
          <w:jc w:val="center"/>
        </w:trPr>
        <w:tc>
          <w:tcPr>
            <w:tcW w:w="303" w:type="dxa"/>
            <w:vAlign w:val="center"/>
          </w:tcPr>
          <w:p w14:paraId="16643E69" w14:textId="77777777" w:rsidR="00037F7F" w:rsidRPr="004E60B0" w:rsidRDefault="00037F7F" w:rsidP="00037F7F">
            <w:pPr>
              <w:pStyle w:val="ListParagraph"/>
              <w:widowControl/>
              <w:numPr>
                <w:ilvl w:val="0"/>
                <w:numId w:val="7"/>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1EBAF1A7" w14:textId="77777777" w:rsidR="00037F7F" w:rsidRPr="007D1317" w:rsidRDefault="00037F7F" w:rsidP="00037F7F">
            <w:pPr>
              <w:widowControl/>
              <w:wordWrap/>
              <w:adjustRightInd/>
              <w:spacing w:line="240" w:lineRule="auto"/>
              <w:jc w:val="left"/>
              <w:textAlignment w:val="auto"/>
              <w:rPr>
                <w:rFonts w:ascii="Cambria" w:hAnsi="Cambria" w:cs="Calibri"/>
                <w:b/>
                <w:bCs/>
                <w:color w:val="000000"/>
                <w:sz w:val="16"/>
                <w:szCs w:val="16"/>
              </w:rPr>
            </w:pPr>
            <w:r w:rsidRPr="007D1317">
              <w:rPr>
                <w:rFonts w:ascii="Cambria" w:hAnsi="Cambria" w:cs="Calibri"/>
                <w:b/>
                <w:bCs/>
                <w:color w:val="000000"/>
                <w:sz w:val="16"/>
                <w:szCs w:val="16"/>
              </w:rPr>
              <w:t>Terminals</w:t>
            </w:r>
          </w:p>
        </w:tc>
        <w:tc>
          <w:tcPr>
            <w:tcW w:w="1786" w:type="dxa"/>
            <w:vAlign w:val="center"/>
          </w:tcPr>
          <w:p w14:paraId="04D54D4B" w14:textId="77777777" w:rsidR="00037F7F" w:rsidRPr="007D1317" w:rsidRDefault="00037F7F" w:rsidP="00037F7F">
            <w:pPr>
              <w:widowControl/>
              <w:wordWrap/>
              <w:adjustRightInd/>
              <w:spacing w:line="240" w:lineRule="auto"/>
              <w:jc w:val="left"/>
              <w:textAlignment w:val="auto"/>
              <w:rPr>
                <w:rFonts w:ascii="Cambria" w:hAnsi="Cambria" w:cs="Calibri"/>
                <w:color w:val="000000"/>
                <w:sz w:val="16"/>
                <w:szCs w:val="16"/>
              </w:rPr>
            </w:pPr>
            <w:r w:rsidRPr="007D1317">
              <w:rPr>
                <w:rFonts w:ascii="Cambria" w:hAnsi="Cambria" w:cs="Calibri"/>
                <w:color w:val="000000"/>
                <w:sz w:val="16"/>
                <w:szCs w:val="16"/>
              </w:rPr>
              <w:t xml:space="preserve">All terminals shall be screw type. VENDOR shall note that each </w:t>
            </w:r>
            <w:r w:rsidRPr="007D1317">
              <w:rPr>
                <w:rFonts w:ascii="Cambria" w:hAnsi="Cambria" w:cs="Calibri"/>
                <w:color w:val="000000"/>
                <w:sz w:val="16"/>
                <w:szCs w:val="16"/>
              </w:rPr>
              <w:lastRenderedPageBreak/>
              <w:t>core/pair/etc. of cable shall be wired to dedicated terminal</w:t>
            </w:r>
          </w:p>
        </w:tc>
        <w:tc>
          <w:tcPr>
            <w:tcW w:w="1544" w:type="dxa"/>
            <w:vAlign w:val="center"/>
          </w:tcPr>
          <w:p w14:paraId="0602DD83"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lastRenderedPageBreak/>
              <w:t>Confirmed.</w:t>
            </w:r>
          </w:p>
        </w:tc>
        <w:tc>
          <w:tcPr>
            <w:tcW w:w="1260" w:type="dxa"/>
          </w:tcPr>
          <w:p w14:paraId="7FD0A2F8" w14:textId="582BE819"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38B25A95" w14:textId="2773E44B"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42A41FA2"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500B50B0"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0D9E5047"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753FD64E"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3BD44FD2"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64F8BD25"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09321BE7" w14:textId="357D0E22" w:rsidTr="004E0E52">
        <w:trPr>
          <w:trHeight w:val="530"/>
          <w:jc w:val="center"/>
        </w:trPr>
        <w:tc>
          <w:tcPr>
            <w:tcW w:w="303" w:type="dxa"/>
            <w:vAlign w:val="center"/>
          </w:tcPr>
          <w:p w14:paraId="7BDD37F2" w14:textId="77777777" w:rsidR="00037F7F" w:rsidRPr="004E60B0" w:rsidRDefault="00037F7F" w:rsidP="00037F7F">
            <w:pPr>
              <w:pStyle w:val="ListParagraph"/>
              <w:widowControl/>
              <w:numPr>
                <w:ilvl w:val="0"/>
                <w:numId w:val="7"/>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70B84329" w14:textId="77777777" w:rsidR="00037F7F" w:rsidRPr="007D1317" w:rsidRDefault="00037F7F" w:rsidP="00037F7F">
            <w:pPr>
              <w:widowControl/>
              <w:wordWrap/>
              <w:adjustRightInd/>
              <w:spacing w:line="240" w:lineRule="auto"/>
              <w:jc w:val="left"/>
              <w:textAlignment w:val="auto"/>
              <w:rPr>
                <w:rFonts w:ascii="Cambria" w:hAnsi="Cambria" w:cs="Calibri"/>
                <w:b/>
                <w:bCs/>
                <w:color w:val="000000"/>
                <w:sz w:val="16"/>
                <w:szCs w:val="16"/>
              </w:rPr>
            </w:pPr>
            <w:r w:rsidRPr="007D1317">
              <w:rPr>
                <w:rFonts w:ascii="Cambria" w:hAnsi="Cambria" w:cs="Calibri"/>
                <w:b/>
                <w:bCs/>
                <w:color w:val="000000"/>
                <w:sz w:val="16"/>
                <w:szCs w:val="16"/>
              </w:rPr>
              <w:t>Panel Dimension</w:t>
            </w:r>
          </w:p>
        </w:tc>
        <w:tc>
          <w:tcPr>
            <w:tcW w:w="1786" w:type="dxa"/>
            <w:vAlign w:val="center"/>
          </w:tcPr>
          <w:p w14:paraId="67F56CA9" w14:textId="77777777" w:rsidR="00037F7F" w:rsidRPr="007D1317" w:rsidRDefault="00037F7F" w:rsidP="00037F7F">
            <w:pPr>
              <w:widowControl/>
              <w:wordWrap/>
              <w:adjustRightInd/>
              <w:spacing w:line="240" w:lineRule="auto"/>
              <w:jc w:val="left"/>
              <w:textAlignment w:val="auto"/>
              <w:rPr>
                <w:rFonts w:ascii="Cambria" w:hAnsi="Cambria" w:cs="Calibri"/>
                <w:color w:val="000000"/>
                <w:sz w:val="16"/>
                <w:szCs w:val="16"/>
              </w:rPr>
            </w:pPr>
            <w:r w:rsidRPr="007D1317">
              <w:rPr>
                <w:rFonts w:ascii="Cambria" w:hAnsi="Cambria" w:cs="Calibri"/>
                <w:color w:val="000000"/>
                <w:sz w:val="16"/>
                <w:szCs w:val="16"/>
              </w:rPr>
              <w:t>VENDOR shall specify the estimated number and dimension of panels.</w:t>
            </w:r>
          </w:p>
        </w:tc>
        <w:tc>
          <w:tcPr>
            <w:tcW w:w="1544" w:type="dxa"/>
            <w:vAlign w:val="center"/>
          </w:tcPr>
          <w:p w14:paraId="4D567778"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Will be finalized after P.O.</w:t>
            </w:r>
          </w:p>
        </w:tc>
        <w:tc>
          <w:tcPr>
            <w:tcW w:w="1260" w:type="dxa"/>
          </w:tcPr>
          <w:p w14:paraId="2F52A538" w14:textId="7B46F8C3"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Shall be specified before P.O.</w:t>
            </w:r>
          </w:p>
        </w:tc>
        <w:tc>
          <w:tcPr>
            <w:tcW w:w="1170" w:type="dxa"/>
            <w:shd w:val="clear" w:color="auto" w:fill="auto"/>
          </w:tcPr>
          <w:p w14:paraId="05CBC2A6" w14:textId="3E44F8E2"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1A28E335"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2C50FA4C"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2BBBD508"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773117A2"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38034D29"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1993F217"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4456AC74" w14:textId="5BBB179F" w:rsidTr="004E0E52">
        <w:trPr>
          <w:trHeight w:val="620"/>
          <w:jc w:val="center"/>
        </w:trPr>
        <w:tc>
          <w:tcPr>
            <w:tcW w:w="303" w:type="dxa"/>
            <w:vAlign w:val="center"/>
          </w:tcPr>
          <w:p w14:paraId="62651035" w14:textId="77777777" w:rsidR="00037F7F" w:rsidRPr="004E60B0" w:rsidRDefault="00037F7F" w:rsidP="00037F7F">
            <w:pPr>
              <w:pStyle w:val="ListParagraph"/>
              <w:widowControl/>
              <w:numPr>
                <w:ilvl w:val="0"/>
                <w:numId w:val="7"/>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5A2BB04C" w14:textId="77777777" w:rsidR="00037F7F" w:rsidRPr="007D1317" w:rsidRDefault="00037F7F" w:rsidP="00037F7F">
            <w:pPr>
              <w:widowControl/>
              <w:wordWrap/>
              <w:adjustRightInd/>
              <w:spacing w:line="240" w:lineRule="auto"/>
              <w:jc w:val="left"/>
              <w:textAlignment w:val="auto"/>
              <w:rPr>
                <w:rFonts w:ascii="Cambria" w:hAnsi="Cambria" w:cs="Calibri"/>
                <w:b/>
                <w:bCs/>
                <w:color w:val="000000"/>
                <w:sz w:val="16"/>
                <w:szCs w:val="16"/>
              </w:rPr>
            </w:pPr>
            <w:r w:rsidRPr="007D1317">
              <w:rPr>
                <w:rFonts w:ascii="Cambria" w:hAnsi="Cambria" w:cs="Calibri"/>
                <w:b/>
                <w:bCs/>
                <w:color w:val="000000"/>
                <w:sz w:val="16"/>
                <w:szCs w:val="16"/>
              </w:rPr>
              <w:t>Required Power</w:t>
            </w:r>
          </w:p>
        </w:tc>
        <w:tc>
          <w:tcPr>
            <w:tcW w:w="1786" w:type="dxa"/>
            <w:vAlign w:val="center"/>
          </w:tcPr>
          <w:p w14:paraId="591734CA" w14:textId="77777777" w:rsidR="00037F7F" w:rsidRPr="007D1317" w:rsidRDefault="00037F7F" w:rsidP="00037F7F">
            <w:pPr>
              <w:widowControl/>
              <w:wordWrap/>
              <w:adjustRightInd/>
              <w:spacing w:line="240" w:lineRule="auto"/>
              <w:jc w:val="left"/>
              <w:textAlignment w:val="auto"/>
              <w:rPr>
                <w:rFonts w:ascii="Cambria" w:hAnsi="Cambria" w:cs="Calibri"/>
                <w:color w:val="000000"/>
                <w:sz w:val="16"/>
                <w:szCs w:val="16"/>
              </w:rPr>
            </w:pPr>
            <w:r w:rsidRPr="007D1317">
              <w:rPr>
                <w:rFonts w:ascii="Cambria" w:hAnsi="Cambria" w:cs="Calibri"/>
                <w:color w:val="000000"/>
                <w:sz w:val="16"/>
                <w:szCs w:val="16"/>
              </w:rPr>
              <w:t>VENDOR shall specify the estimated power required (non-UPS and UPS)</w:t>
            </w:r>
          </w:p>
        </w:tc>
        <w:tc>
          <w:tcPr>
            <w:tcW w:w="1544" w:type="dxa"/>
            <w:vAlign w:val="center"/>
          </w:tcPr>
          <w:p w14:paraId="6A5119C6"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Refer to Havayar load list in previous proposal.</w:t>
            </w:r>
          </w:p>
        </w:tc>
        <w:tc>
          <w:tcPr>
            <w:tcW w:w="1260" w:type="dxa"/>
          </w:tcPr>
          <w:p w14:paraId="5E2A3877" w14:textId="6CCF0E8E"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460EF55C" w14:textId="5E6E4E6D"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19EAF883"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22942951"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732305EB"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7B36F596"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1ECF4902"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3386229A"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305D974E" w14:textId="3BEA40BE" w:rsidTr="004E0E52">
        <w:trPr>
          <w:trHeight w:val="980"/>
          <w:jc w:val="center"/>
        </w:trPr>
        <w:tc>
          <w:tcPr>
            <w:tcW w:w="303" w:type="dxa"/>
            <w:shd w:val="clear" w:color="auto" w:fill="FFFF00"/>
            <w:vAlign w:val="center"/>
          </w:tcPr>
          <w:p w14:paraId="4C22AAB8" w14:textId="77777777" w:rsidR="00037F7F" w:rsidRPr="004E60B0" w:rsidRDefault="00037F7F" w:rsidP="00037F7F">
            <w:pPr>
              <w:pStyle w:val="ListParagraph"/>
              <w:widowControl/>
              <w:numPr>
                <w:ilvl w:val="0"/>
                <w:numId w:val="7"/>
              </w:numPr>
              <w:wordWrap/>
              <w:autoSpaceDE w:val="0"/>
              <w:autoSpaceDN w:val="0"/>
              <w:adjustRightInd/>
              <w:spacing w:line="240" w:lineRule="auto"/>
              <w:ind w:left="-58" w:hanging="86"/>
              <w:jc w:val="center"/>
              <w:textAlignment w:val="auto"/>
              <w:rPr>
                <w:rFonts w:asciiTheme="minorBidi" w:eastAsia="Calibri" w:hAnsiTheme="minorBidi" w:cstheme="minorBidi"/>
                <w:sz w:val="20"/>
                <w:szCs w:val="20"/>
                <w:lang w:eastAsia="en-US"/>
              </w:rPr>
            </w:pPr>
          </w:p>
        </w:tc>
        <w:tc>
          <w:tcPr>
            <w:tcW w:w="1274" w:type="dxa"/>
            <w:shd w:val="clear" w:color="auto" w:fill="FFFF00"/>
            <w:vAlign w:val="center"/>
          </w:tcPr>
          <w:p w14:paraId="68FC20BE" w14:textId="77777777" w:rsidR="00037F7F" w:rsidRPr="007D1317" w:rsidRDefault="00037F7F" w:rsidP="00037F7F">
            <w:pPr>
              <w:widowControl/>
              <w:wordWrap/>
              <w:adjustRightInd/>
              <w:spacing w:line="240" w:lineRule="auto"/>
              <w:jc w:val="left"/>
              <w:textAlignment w:val="auto"/>
              <w:rPr>
                <w:rFonts w:ascii="Cambria" w:hAnsi="Cambria" w:cs="Calibri"/>
                <w:b/>
                <w:bCs/>
                <w:color w:val="000000"/>
                <w:sz w:val="16"/>
                <w:szCs w:val="16"/>
              </w:rPr>
            </w:pPr>
            <w:r w:rsidRPr="007D1317">
              <w:rPr>
                <w:rFonts w:ascii="Cambria" w:hAnsi="Cambria" w:cs="Calibri"/>
                <w:b/>
                <w:bCs/>
                <w:color w:val="000000"/>
                <w:sz w:val="16"/>
                <w:szCs w:val="16"/>
              </w:rPr>
              <w:t>Special Tools</w:t>
            </w:r>
          </w:p>
        </w:tc>
        <w:tc>
          <w:tcPr>
            <w:tcW w:w="1786" w:type="dxa"/>
            <w:shd w:val="clear" w:color="auto" w:fill="FFFF00"/>
            <w:vAlign w:val="center"/>
          </w:tcPr>
          <w:p w14:paraId="2B81194D" w14:textId="77777777" w:rsidR="00037F7F" w:rsidRPr="007D1317" w:rsidRDefault="00037F7F" w:rsidP="00037F7F">
            <w:pPr>
              <w:widowControl/>
              <w:wordWrap/>
              <w:adjustRightInd/>
              <w:spacing w:line="240" w:lineRule="auto"/>
              <w:jc w:val="left"/>
              <w:textAlignment w:val="auto"/>
              <w:rPr>
                <w:rFonts w:ascii="Cambria" w:hAnsi="Cambria" w:cs="Calibri"/>
                <w:color w:val="000000"/>
                <w:sz w:val="16"/>
                <w:szCs w:val="16"/>
              </w:rPr>
            </w:pPr>
            <w:r w:rsidRPr="007D1317">
              <w:rPr>
                <w:rFonts w:ascii="Cambria" w:hAnsi="Cambria" w:cs="Calibri"/>
                <w:color w:val="000000"/>
                <w:sz w:val="16"/>
                <w:szCs w:val="16"/>
              </w:rPr>
              <w:t>VENDOR shall supply all special tools for compressor and axillary devices. This is included the special cables (not mentioned in BK-GNRAL-PEDCO-000-IN-SP-0010), MODBUS sockets, software and etc. The list shall be provided separately.</w:t>
            </w:r>
          </w:p>
        </w:tc>
        <w:tc>
          <w:tcPr>
            <w:tcW w:w="1544" w:type="dxa"/>
            <w:shd w:val="clear" w:color="auto" w:fill="FFFF00"/>
            <w:vAlign w:val="center"/>
          </w:tcPr>
          <w:p w14:paraId="12B4779E"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Document has not been received.</w:t>
            </w:r>
          </w:p>
        </w:tc>
        <w:tc>
          <w:tcPr>
            <w:tcW w:w="1260" w:type="dxa"/>
            <w:shd w:val="clear" w:color="auto" w:fill="FFFF00"/>
          </w:tcPr>
          <w:p w14:paraId="685EF02C" w14:textId="65897AC2"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Will be sent to vendor again</w:t>
            </w:r>
          </w:p>
        </w:tc>
        <w:tc>
          <w:tcPr>
            <w:tcW w:w="1170" w:type="dxa"/>
            <w:shd w:val="clear" w:color="auto" w:fill="FFFF00"/>
          </w:tcPr>
          <w:p w14:paraId="7F7BC61A" w14:textId="657ACCCD"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 xml:space="preserve">Special tools (1 set) compressor already considered in  vendor proposal. </w:t>
            </w:r>
          </w:p>
          <w:p w14:paraId="7030590B" w14:textId="2077BA5D" w:rsidR="00037F7F" w:rsidRPr="0045343B" w:rsidRDefault="00037F7F" w:rsidP="00037F7F">
            <w:pPr>
              <w:widowControl/>
              <w:wordWrap/>
              <w:autoSpaceDE w:val="0"/>
              <w:autoSpaceDN w:val="0"/>
              <w:spacing w:line="240" w:lineRule="auto"/>
              <w:jc w:val="left"/>
              <w:textAlignment w:val="auto"/>
              <w:rPr>
                <w:rFonts w:ascii="Cambria" w:hAnsi="Cambria" w:cs="Calibri"/>
                <w:color w:val="000000"/>
                <w:sz w:val="16"/>
                <w:szCs w:val="16"/>
              </w:rPr>
            </w:pPr>
            <w:r w:rsidRPr="0045343B">
              <w:rPr>
                <w:rFonts w:ascii="Cambria" w:hAnsi="Cambria" w:cs="Calibri"/>
                <w:color w:val="000000"/>
                <w:sz w:val="16"/>
                <w:szCs w:val="16"/>
              </w:rPr>
              <w:t>1) Cross Head Nut Span</w:t>
            </w:r>
            <w:r>
              <w:rPr>
                <w:rFonts w:ascii="Cambria" w:hAnsi="Cambria" w:cs="Calibri"/>
                <w:color w:val="000000"/>
                <w:sz w:val="16"/>
                <w:szCs w:val="16"/>
              </w:rPr>
              <w:t>e</w:t>
            </w:r>
            <w:r w:rsidRPr="0045343B">
              <w:rPr>
                <w:rFonts w:ascii="Cambria" w:hAnsi="Cambria" w:cs="Calibri"/>
                <w:color w:val="000000"/>
                <w:sz w:val="16"/>
                <w:szCs w:val="16"/>
              </w:rPr>
              <w:t xml:space="preserve">er </w:t>
            </w:r>
          </w:p>
          <w:p w14:paraId="09D4E33A" w14:textId="25B3A713" w:rsidR="00037F7F" w:rsidRPr="0045343B" w:rsidRDefault="00037F7F" w:rsidP="00037F7F">
            <w:pPr>
              <w:widowControl/>
              <w:wordWrap/>
              <w:autoSpaceDE w:val="0"/>
              <w:autoSpaceDN w:val="0"/>
              <w:spacing w:line="240" w:lineRule="auto"/>
              <w:jc w:val="left"/>
              <w:textAlignment w:val="auto"/>
              <w:rPr>
                <w:rFonts w:ascii="Cambria" w:hAnsi="Cambria" w:cs="Calibri"/>
                <w:color w:val="000000"/>
                <w:sz w:val="16"/>
                <w:szCs w:val="16"/>
              </w:rPr>
            </w:pPr>
            <w:r w:rsidRPr="0045343B">
              <w:rPr>
                <w:rFonts w:ascii="Cambria" w:hAnsi="Cambria" w:cs="Calibri"/>
                <w:color w:val="000000"/>
                <w:sz w:val="16"/>
                <w:szCs w:val="16"/>
              </w:rPr>
              <w:t xml:space="preserve">2) Piston Rod </w:t>
            </w:r>
            <w:r>
              <w:rPr>
                <w:rFonts w:ascii="Cambria" w:hAnsi="Cambria" w:cs="Calibri"/>
                <w:color w:val="000000"/>
                <w:sz w:val="16"/>
                <w:szCs w:val="16"/>
              </w:rPr>
              <w:t>JIG</w:t>
            </w:r>
          </w:p>
          <w:p w14:paraId="471DCEA9" w14:textId="71E7B770" w:rsidR="00037F7F" w:rsidRPr="0045343B" w:rsidRDefault="00037F7F" w:rsidP="00037F7F">
            <w:pPr>
              <w:widowControl/>
              <w:wordWrap/>
              <w:autoSpaceDE w:val="0"/>
              <w:autoSpaceDN w:val="0"/>
              <w:spacing w:line="240" w:lineRule="auto"/>
              <w:jc w:val="left"/>
              <w:textAlignment w:val="auto"/>
              <w:rPr>
                <w:rFonts w:ascii="Cambria" w:hAnsi="Cambria" w:cs="Calibri"/>
                <w:color w:val="000000"/>
                <w:sz w:val="16"/>
                <w:szCs w:val="16"/>
              </w:rPr>
            </w:pPr>
            <w:r w:rsidRPr="0045343B">
              <w:rPr>
                <w:rFonts w:ascii="Cambria" w:hAnsi="Cambria" w:cs="Calibri"/>
                <w:color w:val="000000"/>
                <w:sz w:val="16"/>
                <w:szCs w:val="16"/>
              </w:rPr>
              <w:t xml:space="preserve">3) Piston Rod Nut Driver &amp; Impact Socket </w:t>
            </w:r>
          </w:p>
          <w:p w14:paraId="41D45626" w14:textId="69758243" w:rsidR="00037F7F" w:rsidRDefault="00037F7F" w:rsidP="00037F7F">
            <w:pPr>
              <w:widowControl/>
              <w:wordWrap/>
              <w:adjustRightInd/>
              <w:spacing w:line="240" w:lineRule="auto"/>
              <w:jc w:val="left"/>
              <w:textAlignment w:val="auto"/>
              <w:rPr>
                <w:rFonts w:ascii="Cambria" w:hAnsi="Cambria" w:cs="Calibri"/>
                <w:color w:val="000000"/>
                <w:sz w:val="16"/>
                <w:szCs w:val="16"/>
              </w:rPr>
            </w:pPr>
            <w:r w:rsidRPr="0045343B">
              <w:rPr>
                <w:rFonts w:ascii="Cambria" w:hAnsi="Cambria" w:cs="Calibri"/>
                <w:color w:val="000000"/>
                <w:sz w:val="16"/>
                <w:szCs w:val="16"/>
              </w:rPr>
              <w:t>4) Tool Box</w:t>
            </w:r>
          </w:p>
        </w:tc>
        <w:tc>
          <w:tcPr>
            <w:tcW w:w="1080" w:type="dxa"/>
            <w:shd w:val="clear" w:color="auto" w:fill="FFFF00"/>
          </w:tcPr>
          <w:p w14:paraId="1E9C045B"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FFFF00"/>
          </w:tcPr>
          <w:p w14:paraId="47F060C6"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1D6B9EE6"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5861BFA6"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0F3ED8E0"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24C287DA"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1B0B77B4" w14:textId="55E26CF8" w:rsidTr="004E0E52">
        <w:trPr>
          <w:trHeight w:val="944"/>
          <w:jc w:val="center"/>
        </w:trPr>
        <w:tc>
          <w:tcPr>
            <w:tcW w:w="303" w:type="dxa"/>
            <w:vAlign w:val="center"/>
          </w:tcPr>
          <w:p w14:paraId="118259F0" w14:textId="77777777" w:rsidR="00037F7F" w:rsidRPr="004E60B0" w:rsidRDefault="00037F7F" w:rsidP="00037F7F">
            <w:pPr>
              <w:pStyle w:val="ListParagraph"/>
              <w:widowControl/>
              <w:numPr>
                <w:ilvl w:val="0"/>
                <w:numId w:val="7"/>
              </w:numPr>
              <w:wordWrap/>
              <w:autoSpaceDE w:val="0"/>
              <w:autoSpaceDN w:val="0"/>
              <w:adjustRightInd/>
              <w:spacing w:line="240" w:lineRule="auto"/>
              <w:ind w:left="-58"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50C1146B" w14:textId="77777777" w:rsidR="00037F7F" w:rsidRPr="007D1317" w:rsidRDefault="00037F7F" w:rsidP="00037F7F">
            <w:pPr>
              <w:widowControl/>
              <w:wordWrap/>
              <w:adjustRightInd/>
              <w:spacing w:line="240" w:lineRule="auto"/>
              <w:jc w:val="left"/>
              <w:textAlignment w:val="auto"/>
              <w:rPr>
                <w:rFonts w:ascii="Cambria" w:hAnsi="Cambria" w:cs="Calibri"/>
                <w:b/>
                <w:bCs/>
                <w:color w:val="000000"/>
                <w:sz w:val="16"/>
                <w:szCs w:val="16"/>
              </w:rPr>
            </w:pPr>
            <w:r w:rsidRPr="007D1317">
              <w:rPr>
                <w:rFonts w:ascii="Cambria" w:hAnsi="Cambria" w:cs="Calibri"/>
                <w:b/>
                <w:bCs/>
                <w:color w:val="000000"/>
                <w:sz w:val="16"/>
                <w:szCs w:val="16"/>
              </w:rPr>
              <w:t>Protection Instruments</w:t>
            </w:r>
          </w:p>
        </w:tc>
        <w:tc>
          <w:tcPr>
            <w:tcW w:w="1786" w:type="dxa"/>
            <w:vAlign w:val="center"/>
          </w:tcPr>
          <w:p w14:paraId="1A392A9C" w14:textId="77777777" w:rsidR="00037F7F" w:rsidRPr="007D1317" w:rsidRDefault="00037F7F" w:rsidP="00037F7F">
            <w:pPr>
              <w:widowControl/>
              <w:wordWrap/>
              <w:adjustRightInd/>
              <w:spacing w:line="240" w:lineRule="auto"/>
              <w:jc w:val="left"/>
              <w:textAlignment w:val="auto"/>
              <w:rPr>
                <w:rFonts w:ascii="Cambria" w:hAnsi="Cambria" w:cs="Calibri"/>
                <w:color w:val="000000"/>
                <w:sz w:val="16"/>
                <w:szCs w:val="16"/>
              </w:rPr>
            </w:pPr>
            <w:r w:rsidRPr="007D1317">
              <w:rPr>
                <w:rFonts w:ascii="Cambria" w:hAnsi="Cambria" w:cs="Calibri"/>
                <w:color w:val="000000"/>
                <w:sz w:val="16"/>
                <w:szCs w:val="16"/>
              </w:rPr>
              <w:t xml:space="preserve">The protective instruments shall be according to API-670. </w:t>
            </w:r>
          </w:p>
          <w:p w14:paraId="1E245F11" w14:textId="77777777" w:rsidR="00037F7F" w:rsidRPr="007D1317" w:rsidRDefault="00037F7F" w:rsidP="00037F7F">
            <w:pPr>
              <w:widowControl/>
              <w:wordWrap/>
              <w:adjustRightInd/>
              <w:spacing w:line="240" w:lineRule="auto"/>
              <w:jc w:val="left"/>
              <w:textAlignment w:val="auto"/>
              <w:rPr>
                <w:rFonts w:ascii="Cambria" w:hAnsi="Cambria" w:cs="Calibri"/>
                <w:color w:val="000000"/>
                <w:sz w:val="16"/>
                <w:szCs w:val="16"/>
              </w:rPr>
            </w:pPr>
            <w:r w:rsidRPr="007D1317">
              <w:rPr>
                <w:rFonts w:ascii="Cambria" w:hAnsi="Cambria" w:cs="Calibri"/>
                <w:color w:val="000000"/>
                <w:sz w:val="16"/>
                <w:szCs w:val="16"/>
              </w:rPr>
              <w:t>VENDOR shall comply with all the requirements and mentioned any mismatch in deviation list which is attached to the PMR.</w:t>
            </w:r>
          </w:p>
        </w:tc>
        <w:tc>
          <w:tcPr>
            <w:tcW w:w="1544" w:type="dxa"/>
            <w:vAlign w:val="center"/>
          </w:tcPr>
          <w:p w14:paraId="745FD215"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Confirmed.</w:t>
            </w:r>
          </w:p>
        </w:tc>
        <w:tc>
          <w:tcPr>
            <w:tcW w:w="1260" w:type="dxa"/>
          </w:tcPr>
          <w:p w14:paraId="6EED9F9D" w14:textId="4CC733EB"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4BDF7176" w14:textId="111FA553"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138471EE"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59E52008"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6A0299B9"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20530F8E"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5DBE960F"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6A7B3777"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16CA5A60" w14:textId="140BB41D" w:rsidTr="004E0E52">
        <w:trPr>
          <w:trHeight w:val="980"/>
          <w:jc w:val="center"/>
        </w:trPr>
        <w:tc>
          <w:tcPr>
            <w:tcW w:w="303" w:type="dxa"/>
            <w:vAlign w:val="center"/>
          </w:tcPr>
          <w:p w14:paraId="21FBE279" w14:textId="77777777" w:rsidR="00037F7F" w:rsidRPr="004E60B0" w:rsidRDefault="00037F7F" w:rsidP="00037F7F">
            <w:pPr>
              <w:pStyle w:val="ListParagraph"/>
              <w:widowControl/>
              <w:numPr>
                <w:ilvl w:val="0"/>
                <w:numId w:val="7"/>
              </w:numPr>
              <w:wordWrap/>
              <w:autoSpaceDE w:val="0"/>
              <w:autoSpaceDN w:val="0"/>
              <w:adjustRightInd/>
              <w:spacing w:line="240" w:lineRule="auto"/>
              <w:ind w:left="-58"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572C0AA1" w14:textId="77777777" w:rsidR="00037F7F" w:rsidRPr="007D1317" w:rsidRDefault="00037F7F" w:rsidP="00037F7F">
            <w:pPr>
              <w:widowControl/>
              <w:wordWrap/>
              <w:adjustRightInd/>
              <w:spacing w:line="240" w:lineRule="auto"/>
              <w:jc w:val="left"/>
              <w:textAlignment w:val="auto"/>
              <w:rPr>
                <w:rFonts w:ascii="Cambria" w:hAnsi="Cambria" w:cs="Calibri"/>
                <w:b/>
                <w:bCs/>
                <w:color w:val="000000"/>
                <w:sz w:val="16"/>
                <w:szCs w:val="16"/>
              </w:rPr>
            </w:pPr>
            <w:r w:rsidRPr="007D1317">
              <w:rPr>
                <w:rFonts w:ascii="Cambria" w:hAnsi="Cambria" w:cs="Calibri"/>
                <w:b/>
                <w:bCs/>
                <w:color w:val="000000"/>
                <w:sz w:val="16"/>
                <w:szCs w:val="16"/>
              </w:rPr>
              <w:t>Software</w:t>
            </w:r>
          </w:p>
        </w:tc>
        <w:tc>
          <w:tcPr>
            <w:tcW w:w="1786" w:type="dxa"/>
            <w:vAlign w:val="center"/>
          </w:tcPr>
          <w:p w14:paraId="4FA0B80D" w14:textId="77777777" w:rsidR="00037F7F" w:rsidRPr="007D1317" w:rsidRDefault="00037F7F" w:rsidP="00037F7F">
            <w:pPr>
              <w:widowControl/>
              <w:wordWrap/>
              <w:adjustRightInd/>
              <w:spacing w:line="240" w:lineRule="auto"/>
              <w:jc w:val="left"/>
              <w:textAlignment w:val="auto"/>
              <w:rPr>
                <w:rFonts w:ascii="Cambria" w:hAnsi="Cambria" w:cs="Calibri"/>
                <w:color w:val="000000"/>
                <w:sz w:val="16"/>
                <w:szCs w:val="16"/>
              </w:rPr>
            </w:pPr>
            <w:r w:rsidRPr="007D1317">
              <w:rPr>
                <w:rFonts w:ascii="Cambria" w:hAnsi="Cambria" w:cs="Calibri"/>
                <w:color w:val="000000"/>
                <w:sz w:val="16"/>
                <w:szCs w:val="16"/>
              </w:rPr>
              <w:t>VENDOR shall supply all the software (including the passwords, licenses and program sources). The programs shall be supplied with all tags, descriptions and etc. The software programs shall be installed on engineering laptops and also supplied on CD/DVD.</w:t>
            </w:r>
          </w:p>
        </w:tc>
        <w:tc>
          <w:tcPr>
            <w:tcW w:w="1544" w:type="dxa"/>
            <w:vAlign w:val="center"/>
          </w:tcPr>
          <w:p w14:paraId="63C1A456"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 xml:space="preserve">Confirmed after guaranty time. </w:t>
            </w:r>
          </w:p>
        </w:tc>
        <w:tc>
          <w:tcPr>
            <w:tcW w:w="1260" w:type="dxa"/>
          </w:tcPr>
          <w:p w14:paraId="090F724B" w14:textId="08DD880B"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56DE8052" w14:textId="35B8CF2F"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15E2C95E"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26ED3AE2"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50F593FB"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6AB8D685"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665B472C"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200974E2"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20781F" w14:paraId="7B4943BB" w14:textId="25D5CC5C" w:rsidTr="004E0E52">
        <w:trPr>
          <w:trHeight w:val="620"/>
          <w:jc w:val="center"/>
        </w:trPr>
        <w:tc>
          <w:tcPr>
            <w:tcW w:w="303" w:type="dxa"/>
            <w:vAlign w:val="center"/>
          </w:tcPr>
          <w:p w14:paraId="6BF9D443" w14:textId="77777777" w:rsidR="00037F7F" w:rsidRPr="004E60B0" w:rsidRDefault="00037F7F" w:rsidP="00037F7F">
            <w:pPr>
              <w:pStyle w:val="ListParagraph"/>
              <w:widowControl/>
              <w:numPr>
                <w:ilvl w:val="0"/>
                <w:numId w:val="7"/>
              </w:numPr>
              <w:wordWrap/>
              <w:autoSpaceDE w:val="0"/>
              <w:autoSpaceDN w:val="0"/>
              <w:adjustRightInd/>
              <w:spacing w:line="240" w:lineRule="auto"/>
              <w:ind w:left="-58"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6A5101CD" w14:textId="77777777" w:rsidR="00037F7F" w:rsidRPr="007D1317" w:rsidRDefault="00037F7F" w:rsidP="00037F7F">
            <w:pPr>
              <w:widowControl/>
              <w:wordWrap/>
              <w:adjustRightInd/>
              <w:spacing w:line="240" w:lineRule="auto"/>
              <w:jc w:val="left"/>
              <w:textAlignment w:val="auto"/>
              <w:rPr>
                <w:rFonts w:ascii="Cambria" w:hAnsi="Cambria" w:cs="Calibri"/>
                <w:b/>
                <w:bCs/>
                <w:color w:val="000000"/>
                <w:sz w:val="16"/>
                <w:szCs w:val="16"/>
              </w:rPr>
            </w:pPr>
            <w:r w:rsidRPr="007D1317">
              <w:rPr>
                <w:rFonts w:ascii="Cambria" w:hAnsi="Cambria" w:cs="Calibri"/>
                <w:b/>
                <w:bCs/>
                <w:color w:val="000000"/>
                <w:sz w:val="16"/>
                <w:szCs w:val="16"/>
              </w:rPr>
              <w:t>Load Sharing</w:t>
            </w:r>
          </w:p>
        </w:tc>
        <w:tc>
          <w:tcPr>
            <w:tcW w:w="1786" w:type="dxa"/>
            <w:vAlign w:val="center"/>
          </w:tcPr>
          <w:p w14:paraId="40BF123B" w14:textId="77777777" w:rsidR="00037F7F" w:rsidRPr="007D1317" w:rsidRDefault="00037F7F" w:rsidP="00037F7F">
            <w:pPr>
              <w:widowControl/>
              <w:wordWrap/>
              <w:adjustRightInd/>
              <w:spacing w:line="240" w:lineRule="auto"/>
              <w:jc w:val="left"/>
              <w:textAlignment w:val="auto"/>
              <w:rPr>
                <w:rFonts w:ascii="Cambria" w:hAnsi="Cambria" w:cs="Calibri"/>
                <w:color w:val="000000"/>
                <w:sz w:val="16"/>
                <w:szCs w:val="16"/>
              </w:rPr>
            </w:pPr>
            <w:r w:rsidRPr="007D1317">
              <w:rPr>
                <w:rFonts w:ascii="Cambria" w:hAnsi="Cambria" w:cs="Calibri"/>
                <w:color w:val="000000"/>
                <w:sz w:val="16"/>
                <w:szCs w:val="16"/>
              </w:rPr>
              <w:t xml:space="preserve">VENDOR shall clearly specify the scenario for load sharing. The interface signals, required hardware </w:t>
            </w:r>
            <w:r w:rsidRPr="007D1317">
              <w:rPr>
                <w:rFonts w:ascii="Cambria" w:hAnsi="Cambria" w:cs="Calibri"/>
                <w:color w:val="000000"/>
                <w:sz w:val="16"/>
                <w:szCs w:val="16"/>
              </w:rPr>
              <w:lastRenderedPageBreak/>
              <w:t>(e.g. panels, if any) and additional control or on/off valves.</w:t>
            </w:r>
          </w:p>
        </w:tc>
        <w:tc>
          <w:tcPr>
            <w:tcW w:w="1544" w:type="dxa"/>
            <w:vAlign w:val="center"/>
          </w:tcPr>
          <w:p w14:paraId="7D2B2577" w14:textId="77777777" w:rsidR="00037F7F" w:rsidRPr="006C1A09" w:rsidRDefault="00037F7F" w:rsidP="00037F7F">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lastRenderedPageBreak/>
              <w:t>Load sharing will be discussed in meeting.</w:t>
            </w:r>
          </w:p>
        </w:tc>
        <w:tc>
          <w:tcPr>
            <w:tcW w:w="1260" w:type="dxa"/>
          </w:tcPr>
          <w:p w14:paraId="1340D752" w14:textId="24B1E0E5" w:rsidR="00037F7F" w:rsidRPr="0020781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 xml:space="preserve">To be provided by vendor. A common panel for load sharing for 3 </w:t>
            </w:r>
            <w:r>
              <w:rPr>
                <w:rFonts w:ascii="Cambria" w:hAnsi="Cambria" w:cs="Calibri"/>
                <w:color w:val="000000"/>
                <w:sz w:val="16"/>
                <w:szCs w:val="16"/>
              </w:rPr>
              <w:lastRenderedPageBreak/>
              <w:t>trains to be considered.</w:t>
            </w:r>
          </w:p>
        </w:tc>
        <w:tc>
          <w:tcPr>
            <w:tcW w:w="1170" w:type="dxa"/>
          </w:tcPr>
          <w:p w14:paraId="27606C86" w14:textId="3A409C7D" w:rsidR="00037F7F" w:rsidRPr="0020781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lastRenderedPageBreak/>
              <w:t>Refer to B.2 of this TCL</w:t>
            </w:r>
          </w:p>
        </w:tc>
        <w:tc>
          <w:tcPr>
            <w:tcW w:w="1080" w:type="dxa"/>
          </w:tcPr>
          <w:p w14:paraId="031EF6CF"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tcPr>
          <w:p w14:paraId="606E6201"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tcPr>
          <w:p w14:paraId="07C8ADC6"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tcPr>
          <w:p w14:paraId="40B50817"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13D7FA1D"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160D9920"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39EF2C73" w14:textId="22B820D7" w:rsidTr="004E0E52">
        <w:trPr>
          <w:trHeight w:val="890"/>
          <w:jc w:val="center"/>
        </w:trPr>
        <w:tc>
          <w:tcPr>
            <w:tcW w:w="303" w:type="dxa"/>
            <w:vAlign w:val="center"/>
          </w:tcPr>
          <w:p w14:paraId="44B866BA" w14:textId="77777777" w:rsidR="00037F7F" w:rsidRPr="004E60B0" w:rsidRDefault="00037F7F" w:rsidP="00037F7F">
            <w:pPr>
              <w:pStyle w:val="ListParagraph"/>
              <w:widowControl/>
              <w:numPr>
                <w:ilvl w:val="0"/>
                <w:numId w:val="7"/>
              </w:numPr>
              <w:wordWrap/>
              <w:autoSpaceDE w:val="0"/>
              <w:autoSpaceDN w:val="0"/>
              <w:adjustRightInd/>
              <w:spacing w:line="240" w:lineRule="auto"/>
              <w:ind w:left="-58"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7149C8E8" w14:textId="77777777" w:rsidR="00037F7F" w:rsidRPr="007D1317" w:rsidRDefault="00037F7F" w:rsidP="00037F7F">
            <w:pPr>
              <w:widowControl/>
              <w:wordWrap/>
              <w:adjustRightInd/>
              <w:spacing w:line="240" w:lineRule="auto"/>
              <w:jc w:val="left"/>
              <w:textAlignment w:val="auto"/>
              <w:rPr>
                <w:rFonts w:ascii="Cambria" w:hAnsi="Cambria" w:cs="Calibri"/>
                <w:b/>
                <w:bCs/>
                <w:color w:val="000000"/>
                <w:sz w:val="16"/>
                <w:szCs w:val="16"/>
              </w:rPr>
            </w:pPr>
            <w:r w:rsidRPr="007D1317">
              <w:rPr>
                <w:rFonts w:ascii="Cambria" w:hAnsi="Cambria" w:cs="Calibri"/>
                <w:b/>
                <w:bCs/>
                <w:color w:val="000000"/>
                <w:sz w:val="16"/>
                <w:szCs w:val="16"/>
              </w:rPr>
              <w:t>Start-up</w:t>
            </w:r>
          </w:p>
        </w:tc>
        <w:tc>
          <w:tcPr>
            <w:tcW w:w="1786" w:type="dxa"/>
            <w:vAlign w:val="center"/>
          </w:tcPr>
          <w:p w14:paraId="36AD563B" w14:textId="77777777" w:rsidR="00037F7F" w:rsidRPr="007D1317" w:rsidRDefault="00037F7F" w:rsidP="00037F7F">
            <w:pPr>
              <w:widowControl/>
              <w:wordWrap/>
              <w:adjustRightInd/>
              <w:spacing w:line="240" w:lineRule="auto"/>
              <w:jc w:val="left"/>
              <w:textAlignment w:val="auto"/>
              <w:rPr>
                <w:rFonts w:ascii="Cambria" w:hAnsi="Cambria" w:cs="Calibri"/>
                <w:color w:val="000000"/>
                <w:sz w:val="16"/>
                <w:szCs w:val="16"/>
              </w:rPr>
            </w:pPr>
            <w:r w:rsidRPr="007D1317">
              <w:rPr>
                <w:rFonts w:ascii="Cambria" w:hAnsi="Cambria" w:cs="Calibri"/>
                <w:color w:val="000000"/>
                <w:sz w:val="16"/>
                <w:szCs w:val="16"/>
              </w:rPr>
              <w:t>VENDOR shall clearly state the start-up sequence. It shall be mentioned if any additional instrument or valve is required. Also, the interface signals shall be mentioned (if any)</w:t>
            </w:r>
          </w:p>
        </w:tc>
        <w:tc>
          <w:tcPr>
            <w:tcW w:w="1544" w:type="dxa"/>
            <w:vAlign w:val="center"/>
          </w:tcPr>
          <w:p w14:paraId="32D1E948"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Will be discussed in meeting.</w:t>
            </w:r>
          </w:p>
        </w:tc>
        <w:tc>
          <w:tcPr>
            <w:tcW w:w="1260" w:type="dxa"/>
          </w:tcPr>
          <w:p w14:paraId="107C01F0" w14:textId="36C80943" w:rsidR="00037F7F" w:rsidRPr="0020781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Logic and IO to be implemented as per project P&amp;ID</w:t>
            </w:r>
          </w:p>
        </w:tc>
        <w:tc>
          <w:tcPr>
            <w:tcW w:w="1170" w:type="dxa"/>
            <w:shd w:val="clear" w:color="auto" w:fill="auto"/>
          </w:tcPr>
          <w:p w14:paraId="35BFD9FB" w14:textId="1C1A3C71"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Vendor confirms to follow this requirement.</w:t>
            </w:r>
          </w:p>
          <w:p w14:paraId="358D6EC1"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p w14:paraId="069A107A" w14:textId="46DA0A09" w:rsidR="00037F7F" w:rsidRPr="0020781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4F73E5F6"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2FE98D87"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1A4E462E"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4622AD0E"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061AAB8B"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0CD0A523"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559E39B9" w14:textId="3B5BD8B4" w:rsidTr="004E0E52">
        <w:trPr>
          <w:trHeight w:val="1043"/>
          <w:jc w:val="center"/>
        </w:trPr>
        <w:tc>
          <w:tcPr>
            <w:tcW w:w="303" w:type="dxa"/>
            <w:vAlign w:val="center"/>
          </w:tcPr>
          <w:p w14:paraId="27890195" w14:textId="0DDEA255" w:rsidR="00037F7F" w:rsidRPr="004E60B0" w:rsidRDefault="00037F7F" w:rsidP="00037F7F">
            <w:pPr>
              <w:pStyle w:val="ListParagraph"/>
              <w:widowControl/>
              <w:numPr>
                <w:ilvl w:val="0"/>
                <w:numId w:val="7"/>
              </w:numPr>
              <w:wordWrap/>
              <w:autoSpaceDE w:val="0"/>
              <w:autoSpaceDN w:val="0"/>
              <w:adjustRightInd/>
              <w:spacing w:line="240" w:lineRule="auto"/>
              <w:ind w:left="-58"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4E0E87BF"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Comments on Vendor</w:t>
            </w:r>
            <w:r>
              <w:rPr>
                <w:rFonts w:ascii="Cambria" w:hAnsi="Cambria" w:cs="Calibri"/>
                <w:b/>
                <w:bCs/>
                <w:color w:val="000000"/>
                <w:sz w:val="16"/>
                <w:szCs w:val="16"/>
              </w:rPr>
              <w:t>’s</w:t>
            </w:r>
            <w:r w:rsidRPr="00434B51">
              <w:rPr>
                <w:rFonts w:ascii="Cambria" w:hAnsi="Cambria" w:cs="Calibri"/>
                <w:b/>
                <w:bCs/>
                <w:color w:val="000000"/>
                <w:sz w:val="16"/>
                <w:szCs w:val="16"/>
              </w:rPr>
              <w:t xml:space="preserve"> Proposal and its attachments</w:t>
            </w:r>
          </w:p>
        </w:tc>
        <w:tc>
          <w:tcPr>
            <w:tcW w:w="1786" w:type="dxa"/>
            <w:vAlign w:val="center"/>
          </w:tcPr>
          <w:p w14:paraId="1E7A8354" w14:textId="77777777" w:rsidR="00037F7F" w:rsidRPr="003D372C" w:rsidRDefault="00037F7F" w:rsidP="00037F7F">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 xml:space="preserve">Please refer to the </w:t>
            </w:r>
            <w:r w:rsidRPr="003D372C">
              <w:rPr>
                <w:rFonts w:ascii="Cambria" w:hAnsi="Cambria" w:cs="Calibri"/>
                <w:color w:val="FF0000"/>
                <w:sz w:val="16"/>
                <w:szCs w:val="16"/>
              </w:rPr>
              <w:t>Attachment #</w:t>
            </w:r>
            <w:r>
              <w:rPr>
                <w:rFonts w:ascii="Cambria" w:hAnsi="Cambria" w:cs="Calibri"/>
                <w:color w:val="FF0000"/>
                <w:sz w:val="16"/>
                <w:szCs w:val="16"/>
              </w:rPr>
              <w:t>3</w:t>
            </w:r>
            <w:r w:rsidRPr="003D372C">
              <w:rPr>
                <w:rFonts w:ascii="Cambria" w:hAnsi="Cambria" w:cs="Calibri"/>
                <w:color w:val="000000"/>
                <w:sz w:val="16"/>
                <w:szCs w:val="16"/>
              </w:rPr>
              <w:t xml:space="preserve"> of this TCL for </w:t>
            </w:r>
            <w:r>
              <w:rPr>
                <w:rFonts w:ascii="Cambria" w:hAnsi="Cambria" w:cs="Calibri"/>
                <w:color w:val="000000"/>
                <w:sz w:val="16"/>
                <w:szCs w:val="16"/>
              </w:rPr>
              <w:t>Instrument</w:t>
            </w:r>
            <w:r w:rsidRPr="003D372C">
              <w:rPr>
                <w:rFonts w:ascii="Cambria" w:hAnsi="Cambria" w:cs="Calibri"/>
                <w:color w:val="000000"/>
                <w:sz w:val="16"/>
                <w:szCs w:val="16"/>
              </w:rPr>
              <w:t xml:space="preserve"> comments on the offer.</w:t>
            </w:r>
          </w:p>
        </w:tc>
        <w:tc>
          <w:tcPr>
            <w:tcW w:w="1544" w:type="dxa"/>
            <w:vAlign w:val="center"/>
          </w:tcPr>
          <w:p w14:paraId="5D0CF84B"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 xml:space="preserve">Please find our reply on attachment. </w:t>
            </w:r>
          </w:p>
        </w:tc>
        <w:tc>
          <w:tcPr>
            <w:tcW w:w="1260" w:type="dxa"/>
          </w:tcPr>
          <w:p w14:paraId="705B0B40"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170" w:type="dxa"/>
          </w:tcPr>
          <w:p w14:paraId="6B91E17C"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080" w:type="dxa"/>
          </w:tcPr>
          <w:p w14:paraId="2CD66E7A"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tcPr>
          <w:p w14:paraId="1E61603E"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tcPr>
          <w:p w14:paraId="08324B17"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tcPr>
          <w:p w14:paraId="652118E8"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7E7D0870"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4D953294"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07FD4D34" w14:textId="6FC232A7" w:rsidTr="004E0E52">
        <w:trPr>
          <w:trHeight w:val="1043"/>
          <w:jc w:val="center"/>
        </w:trPr>
        <w:tc>
          <w:tcPr>
            <w:tcW w:w="303" w:type="dxa"/>
            <w:vAlign w:val="center"/>
          </w:tcPr>
          <w:p w14:paraId="3D8AA88E" w14:textId="77777777" w:rsidR="00037F7F" w:rsidRPr="004E60B0" w:rsidRDefault="00037F7F" w:rsidP="00037F7F">
            <w:pPr>
              <w:pStyle w:val="ListParagraph"/>
              <w:widowControl/>
              <w:numPr>
                <w:ilvl w:val="0"/>
                <w:numId w:val="7"/>
              </w:numPr>
              <w:wordWrap/>
              <w:autoSpaceDE w:val="0"/>
              <w:autoSpaceDN w:val="0"/>
              <w:adjustRightInd/>
              <w:spacing w:line="240" w:lineRule="auto"/>
              <w:ind w:left="-58"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0B711F04" w14:textId="0E388D3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9C04F6">
              <w:rPr>
                <w:rFonts w:ascii="Cambria" w:hAnsi="Cambria" w:cs="Calibri"/>
                <w:b/>
                <w:bCs/>
                <w:color w:val="FF0000"/>
                <w:sz w:val="16"/>
                <w:szCs w:val="16"/>
              </w:rPr>
              <w:t>NEW ITEM</w:t>
            </w:r>
          </w:p>
        </w:tc>
        <w:tc>
          <w:tcPr>
            <w:tcW w:w="1786" w:type="dxa"/>
            <w:vAlign w:val="center"/>
          </w:tcPr>
          <w:p w14:paraId="0DBF9541" w14:textId="77777777" w:rsidR="00037F7F" w:rsidRPr="003D372C"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544" w:type="dxa"/>
            <w:vAlign w:val="center"/>
          </w:tcPr>
          <w:p w14:paraId="09CD85F4" w14:textId="77777777" w:rsidR="00037F7F" w:rsidRPr="006C1A09" w:rsidRDefault="00037F7F" w:rsidP="00037F7F">
            <w:pPr>
              <w:widowControl/>
              <w:wordWrap/>
              <w:adjustRightInd/>
              <w:spacing w:line="240" w:lineRule="auto"/>
              <w:jc w:val="left"/>
              <w:textAlignment w:val="auto"/>
              <w:rPr>
                <w:rFonts w:ascii="Cambria" w:hAnsi="Cambria" w:cs="Calibri"/>
                <w:color w:val="0000FF"/>
                <w:sz w:val="16"/>
                <w:szCs w:val="16"/>
              </w:rPr>
            </w:pPr>
          </w:p>
        </w:tc>
        <w:tc>
          <w:tcPr>
            <w:tcW w:w="1260" w:type="dxa"/>
          </w:tcPr>
          <w:p w14:paraId="2A8E1F4B" w14:textId="77777777" w:rsidR="00037F7F" w:rsidRPr="0015539F" w:rsidRDefault="00037F7F" w:rsidP="00037F7F">
            <w:pPr>
              <w:widowControl/>
              <w:wordWrap/>
              <w:adjustRightInd/>
              <w:spacing w:line="240" w:lineRule="auto"/>
              <w:textAlignment w:val="auto"/>
              <w:rPr>
                <w:rFonts w:ascii="Arial" w:hAnsi="Arial" w:cs="Arial"/>
                <w:color w:val="0070C0"/>
                <w:sz w:val="16"/>
                <w:szCs w:val="16"/>
              </w:rPr>
            </w:pPr>
            <w:r w:rsidRPr="0015539F">
              <w:rPr>
                <w:rFonts w:ascii="Arial" w:hAnsi="Arial" w:cs="Arial"/>
                <w:color w:val="0070C0"/>
                <w:sz w:val="16"/>
                <w:szCs w:val="16"/>
              </w:rPr>
              <w:t>1-UCP with redundant CPU/PS dedicated for each train to be provided by vendor.</w:t>
            </w:r>
          </w:p>
          <w:p w14:paraId="29534F72" w14:textId="77777777" w:rsidR="00037F7F" w:rsidRPr="0015539F" w:rsidRDefault="00037F7F" w:rsidP="00037F7F">
            <w:pPr>
              <w:widowControl/>
              <w:wordWrap/>
              <w:adjustRightInd/>
              <w:spacing w:line="240" w:lineRule="auto"/>
              <w:textAlignment w:val="auto"/>
              <w:rPr>
                <w:rFonts w:ascii="Arial" w:hAnsi="Arial" w:cs="Arial"/>
                <w:color w:val="0070C0"/>
                <w:sz w:val="16"/>
                <w:szCs w:val="16"/>
              </w:rPr>
            </w:pPr>
            <w:r w:rsidRPr="0015539F">
              <w:rPr>
                <w:rFonts w:ascii="Arial" w:hAnsi="Arial" w:cs="Arial"/>
                <w:color w:val="0070C0"/>
                <w:sz w:val="16"/>
                <w:szCs w:val="16"/>
              </w:rPr>
              <w:t xml:space="preserve">2-SIL rated loops for protection and trip to be </w:t>
            </w:r>
            <w:r w:rsidRPr="0015539F">
              <w:rPr>
                <w:rFonts w:ascii="Arial" w:hAnsi="Arial" w:cs="Arial"/>
                <w:color w:val="0070C0"/>
                <w:sz w:val="16"/>
                <w:szCs w:val="16"/>
              </w:rPr>
              <w:lastRenderedPageBreak/>
              <w:t>merged inside UCP panel for each train. (redundancy for IO is required)</w:t>
            </w:r>
          </w:p>
          <w:p w14:paraId="7C1BA206" w14:textId="77777777" w:rsidR="00037F7F" w:rsidRPr="0015539F" w:rsidRDefault="00037F7F" w:rsidP="00037F7F">
            <w:pPr>
              <w:widowControl/>
              <w:wordWrap/>
              <w:adjustRightInd/>
              <w:spacing w:line="240" w:lineRule="auto"/>
              <w:textAlignment w:val="auto"/>
              <w:rPr>
                <w:rFonts w:ascii="Arial" w:hAnsi="Arial" w:cs="Arial"/>
                <w:color w:val="0070C0"/>
                <w:sz w:val="16"/>
                <w:szCs w:val="16"/>
              </w:rPr>
            </w:pPr>
            <w:r w:rsidRPr="0015539F">
              <w:rPr>
                <w:rFonts w:ascii="Arial" w:hAnsi="Arial" w:cs="Arial"/>
                <w:color w:val="0070C0"/>
                <w:sz w:val="16"/>
                <w:szCs w:val="16"/>
              </w:rPr>
              <w:t>3- Monitoring of machine protection signals could be also merged inside UCP panel due to vendor design (required transmitters/transducer for temperature/vibration and etc. sensors to be considered for UCP connection otherwise separate panel, at least VMS to be provided. )</w:t>
            </w:r>
          </w:p>
          <w:p w14:paraId="2C98A2FB" w14:textId="2FB3131D" w:rsidR="00037F7F" w:rsidRPr="0015539F" w:rsidRDefault="00037F7F" w:rsidP="00037F7F">
            <w:pPr>
              <w:widowControl/>
              <w:wordWrap/>
              <w:adjustRightInd/>
              <w:spacing w:line="240" w:lineRule="auto"/>
              <w:jc w:val="left"/>
              <w:textAlignment w:val="auto"/>
              <w:rPr>
                <w:rFonts w:ascii="Cambria" w:hAnsi="Cambria" w:cs="Calibri"/>
                <w:color w:val="000000"/>
                <w:sz w:val="16"/>
                <w:szCs w:val="16"/>
              </w:rPr>
            </w:pPr>
            <w:r w:rsidRPr="0015539F">
              <w:rPr>
                <w:rFonts w:ascii="Arial" w:hAnsi="Arial" w:cs="Arial"/>
                <w:color w:val="0070C0"/>
                <w:sz w:val="16"/>
                <w:szCs w:val="16"/>
              </w:rPr>
              <w:lastRenderedPageBreak/>
              <w:t>4-Loose instruments as per purchaser’s P&amp;ID and also spill back valve is in vendor’s scope of supply (Manifold for loose instruments is in the scope of vendor but other hook up / installation accessories is by contractor)</w:t>
            </w:r>
          </w:p>
        </w:tc>
        <w:tc>
          <w:tcPr>
            <w:tcW w:w="1170" w:type="dxa"/>
            <w:shd w:val="clear" w:color="auto" w:fill="auto"/>
          </w:tcPr>
          <w:p w14:paraId="36FCB150" w14:textId="77777777" w:rsidR="00037F7F" w:rsidRPr="0015539F" w:rsidRDefault="00037F7F" w:rsidP="00037F7F">
            <w:pPr>
              <w:widowControl/>
              <w:wordWrap/>
              <w:adjustRightInd/>
              <w:spacing w:line="240" w:lineRule="auto"/>
              <w:jc w:val="left"/>
              <w:textAlignment w:val="auto"/>
              <w:rPr>
                <w:rFonts w:asciiTheme="minorHAnsi" w:eastAsia="Calibri" w:hAnsiTheme="minorHAnsi" w:cstheme="minorBidi"/>
                <w:b/>
                <w:bCs/>
                <w:color w:val="0000FF"/>
                <w:sz w:val="16"/>
                <w:szCs w:val="16"/>
                <w:lang w:eastAsia="en-US"/>
              </w:rPr>
            </w:pPr>
            <w:r w:rsidRPr="0015539F">
              <w:rPr>
                <w:rFonts w:asciiTheme="minorHAnsi" w:eastAsia="Calibri" w:hAnsiTheme="minorHAnsi" w:cstheme="minorBidi"/>
                <w:b/>
                <w:bCs/>
                <w:color w:val="0000FF"/>
                <w:sz w:val="16"/>
                <w:szCs w:val="16"/>
                <w:lang w:eastAsia="en-US"/>
              </w:rPr>
              <w:lastRenderedPageBreak/>
              <w:t>Vendor confirms to follow this requirement</w:t>
            </w:r>
          </w:p>
          <w:p w14:paraId="172B1E23" w14:textId="77777777" w:rsidR="00037F7F" w:rsidRPr="0015539F" w:rsidRDefault="00037F7F" w:rsidP="00037F7F">
            <w:pPr>
              <w:widowControl/>
              <w:wordWrap/>
              <w:adjustRightInd/>
              <w:spacing w:line="240" w:lineRule="auto"/>
              <w:jc w:val="left"/>
              <w:textAlignment w:val="auto"/>
              <w:rPr>
                <w:rFonts w:asciiTheme="minorHAnsi" w:eastAsia="Calibri" w:hAnsiTheme="minorHAnsi" w:cstheme="minorBidi"/>
                <w:b/>
                <w:bCs/>
                <w:color w:val="0000FF"/>
                <w:sz w:val="16"/>
                <w:szCs w:val="16"/>
                <w:lang w:eastAsia="en-US"/>
              </w:rPr>
            </w:pPr>
          </w:p>
          <w:p w14:paraId="76B139A4" w14:textId="6C2FD08C" w:rsidR="00037F7F" w:rsidRPr="0015539F" w:rsidRDefault="00037F7F" w:rsidP="00037F7F">
            <w:pPr>
              <w:widowControl/>
              <w:wordWrap/>
              <w:adjustRightInd/>
              <w:spacing w:line="240" w:lineRule="auto"/>
              <w:jc w:val="left"/>
              <w:textAlignment w:val="auto"/>
              <w:rPr>
                <w:rFonts w:ascii="Cambria" w:hAnsi="Cambria" w:cs="Calibri"/>
                <w:color w:val="000000"/>
                <w:sz w:val="16"/>
                <w:szCs w:val="16"/>
              </w:rPr>
            </w:pPr>
            <w:r w:rsidRPr="0015539F">
              <w:rPr>
                <w:rFonts w:asciiTheme="minorHAnsi" w:eastAsia="Calibri" w:hAnsiTheme="minorHAnsi" w:cstheme="minorBidi"/>
                <w:b/>
                <w:bCs/>
                <w:color w:val="0000FF"/>
                <w:sz w:val="16"/>
                <w:szCs w:val="16"/>
                <w:lang w:eastAsia="en-US"/>
              </w:rPr>
              <w:t>Closed</w:t>
            </w:r>
          </w:p>
        </w:tc>
        <w:tc>
          <w:tcPr>
            <w:tcW w:w="1080" w:type="dxa"/>
            <w:shd w:val="clear" w:color="auto" w:fill="auto"/>
          </w:tcPr>
          <w:p w14:paraId="264C193F" w14:textId="3766CEFC" w:rsidR="00037F7F" w:rsidRPr="0015539F" w:rsidRDefault="00037F7F" w:rsidP="00037F7F">
            <w:pPr>
              <w:widowControl/>
              <w:wordWrap/>
              <w:adjustRightInd/>
              <w:spacing w:line="240" w:lineRule="auto"/>
              <w:jc w:val="left"/>
              <w:textAlignment w:val="auto"/>
              <w:rPr>
                <w:rFonts w:asciiTheme="minorHAnsi" w:eastAsia="Calibri" w:hAnsiTheme="minorHAnsi" w:cstheme="minorBidi"/>
                <w:b/>
                <w:bCs/>
                <w:color w:val="0000FF"/>
                <w:sz w:val="18"/>
                <w:szCs w:val="18"/>
                <w:lang w:eastAsia="en-US"/>
              </w:rPr>
            </w:pPr>
            <w:r w:rsidRPr="0015539F">
              <w:rPr>
                <w:rFonts w:asciiTheme="minorHAnsi" w:eastAsia="Calibri" w:hAnsiTheme="minorHAnsi" w:cstheme="minorBidi"/>
                <w:color w:val="FF0000"/>
                <w:sz w:val="18"/>
                <w:szCs w:val="18"/>
                <w:lang w:eastAsia="en-US"/>
              </w:rPr>
              <w:t xml:space="preserve">Based on new design for control building, common UCP for all train shall be considered </w:t>
            </w:r>
            <w:r w:rsidRPr="0015539F">
              <w:rPr>
                <w:rFonts w:asciiTheme="minorHAnsi" w:eastAsia="Calibri" w:hAnsiTheme="minorHAnsi" w:cstheme="minorBidi"/>
                <w:color w:val="FF0000"/>
                <w:sz w:val="18"/>
                <w:szCs w:val="18"/>
                <w:lang w:eastAsia="en-US"/>
              </w:rPr>
              <w:lastRenderedPageBreak/>
              <w:t>by vendor. Other items to be included. Required UPS Power consumption to be</w:t>
            </w:r>
            <w:r w:rsidRPr="0015539F">
              <w:rPr>
                <w:rFonts w:asciiTheme="minorHAnsi" w:eastAsia="Calibri" w:hAnsiTheme="minorHAnsi" w:cstheme="minorBidi"/>
                <w:b/>
                <w:bCs/>
                <w:color w:val="FF0000"/>
                <w:sz w:val="18"/>
                <w:szCs w:val="18"/>
                <w:lang w:eastAsia="en-US"/>
              </w:rPr>
              <w:t xml:space="preserve"> </w:t>
            </w:r>
            <w:r w:rsidRPr="0015539F">
              <w:rPr>
                <w:rFonts w:asciiTheme="minorHAnsi" w:eastAsia="Calibri" w:hAnsiTheme="minorHAnsi" w:cstheme="minorBidi"/>
                <w:color w:val="FF0000"/>
                <w:sz w:val="18"/>
                <w:szCs w:val="18"/>
                <w:lang w:eastAsia="en-US"/>
              </w:rPr>
              <w:t>announced by vendor.</w:t>
            </w:r>
          </w:p>
        </w:tc>
        <w:tc>
          <w:tcPr>
            <w:tcW w:w="1350" w:type="dxa"/>
            <w:shd w:val="clear" w:color="auto" w:fill="auto"/>
          </w:tcPr>
          <w:p w14:paraId="137CFE66" w14:textId="77777777" w:rsidR="00037F7F"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260" w:type="dxa"/>
          </w:tcPr>
          <w:p w14:paraId="5DB9F626" w14:textId="13D0597E" w:rsidR="00037F7F" w:rsidRPr="00572F18" w:rsidRDefault="00037F7F" w:rsidP="00037F7F">
            <w:pPr>
              <w:widowControl/>
              <w:wordWrap/>
              <w:adjustRightInd/>
              <w:spacing w:line="240" w:lineRule="auto"/>
              <w:jc w:val="left"/>
              <w:textAlignment w:val="auto"/>
              <w:rPr>
                <w:rFonts w:ascii="Cambria" w:hAnsi="Cambria" w:cs="Calibri"/>
                <w:color w:val="000000"/>
                <w:sz w:val="16"/>
                <w:szCs w:val="16"/>
              </w:rPr>
            </w:pPr>
            <w:r w:rsidRPr="00572F18">
              <w:rPr>
                <w:rFonts w:ascii="Cambria" w:hAnsi="Cambria" w:cs="Calibri"/>
                <w:color w:val="000000"/>
                <w:sz w:val="16"/>
                <w:szCs w:val="16"/>
              </w:rPr>
              <w:t>Vendor to confirm. Revised block diagram, power consumption and I/O count and P&amp;ID to be provided.</w:t>
            </w:r>
          </w:p>
        </w:tc>
        <w:tc>
          <w:tcPr>
            <w:tcW w:w="1260" w:type="dxa"/>
          </w:tcPr>
          <w:p w14:paraId="4CF858BD" w14:textId="77777777" w:rsidR="00037F7F"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78D2206A" w14:textId="77777777" w:rsidR="00037F7F"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495" w:type="dxa"/>
          </w:tcPr>
          <w:p w14:paraId="081E172C" w14:textId="77777777" w:rsidR="00037F7F"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037F7F" w:rsidRPr="000A788D" w14:paraId="1AF4696F" w14:textId="056BB90C" w:rsidTr="004E0E52">
        <w:trPr>
          <w:trHeight w:val="1043"/>
          <w:jc w:val="center"/>
        </w:trPr>
        <w:tc>
          <w:tcPr>
            <w:tcW w:w="303" w:type="dxa"/>
            <w:vAlign w:val="center"/>
          </w:tcPr>
          <w:p w14:paraId="59F33895" w14:textId="77777777" w:rsidR="00037F7F" w:rsidRPr="004E60B0" w:rsidRDefault="00037F7F" w:rsidP="00037F7F">
            <w:pPr>
              <w:pStyle w:val="ListParagraph"/>
              <w:widowControl/>
              <w:numPr>
                <w:ilvl w:val="0"/>
                <w:numId w:val="7"/>
              </w:numPr>
              <w:wordWrap/>
              <w:autoSpaceDE w:val="0"/>
              <w:autoSpaceDN w:val="0"/>
              <w:adjustRightInd/>
              <w:spacing w:line="240" w:lineRule="auto"/>
              <w:ind w:left="-58" w:hanging="86"/>
              <w:jc w:val="center"/>
              <w:textAlignment w:val="auto"/>
              <w:rPr>
                <w:rFonts w:asciiTheme="minorBidi" w:eastAsia="Calibri" w:hAnsiTheme="minorBidi" w:cstheme="minorBidi"/>
                <w:sz w:val="20"/>
                <w:szCs w:val="20"/>
                <w:lang w:eastAsia="en-US"/>
              </w:rPr>
            </w:pPr>
          </w:p>
        </w:tc>
        <w:tc>
          <w:tcPr>
            <w:tcW w:w="1274" w:type="dxa"/>
            <w:vAlign w:val="center"/>
          </w:tcPr>
          <w:p w14:paraId="62CE9A1F" w14:textId="01606EAB"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FF0000"/>
                <w:sz w:val="16"/>
                <w:szCs w:val="16"/>
              </w:rPr>
              <w:t>NEW ITEM</w:t>
            </w:r>
          </w:p>
        </w:tc>
        <w:tc>
          <w:tcPr>
            <w:tcW w:w="1786" w:type="dxa"/>
            <w:vAlign w:val="center"/>
          </w:tcPr>
          <w:p w14:paraId="2AFB89FB" w14:textId="77777777" w:rsidR="00037F7F" w:rsidRPr="003D372C"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544" w:type="dxa"/>
            <w:vAlign w:val="center"/>
          </w:tcPr>
          <w:p w14:paraId="0EE9192F" w14:textId="77777777" w:rsidR="00037F7F" w:rsidRPr="006C1A09" w:rsidRDefault="00037F7F" w:rsidP="00037F7F">
            <w:pPr>
              <w:widowControl/>
              <w:wordWrap/>
              <w:adjustRightInd/>
              <w:spacing w:line="240" w:lineRule="auto"/>
              <w:jc w:val="left"/>
              <w:textAlignment w:val="auto"/>
              <w:rPr>
                <w:rFonts w:ascii="Cambria" w:hAnsi="Cambria" w:cs="Calibri"/>
                <w:color w:val="0000FF"/>
                <w:sz w:val="16"/>
                <w:szCs w:val="16"/>
              </w:rPr>
            </w:pPr>
          </w:p>
        </w:tc>
        <w:tc>
          <w:tcPr>
            <w:tcW w:w="1260" w:type="dxa"/>
          </w:tcPr>
          <w:p w14:paraId="1F77DFFE" w14:textId="6B82477F" w:rsidR="00037F7F" w:rsidRPr="0015539F" w:rsidRDefault="00037F7F" w:rsidP="00037F7F">
            <w:pPr>
              <w:widowControl/>
              <w:wordWrap/>
              <w:adjustRightInd/>
              <w:spacing w:line="240" w:lineRule="auto"/>
              <w:jc w:val="left"/>
              <w:textAlignment w:val="auto"/>
              <w:rPr>
                <w:rFonts w:ascii="Cambria" w:hAnsi="Cambria" w:cs="Calibri"/>
                <w:color w:val="000000"/>
                <w:sz w:val="16"/>
                <w:szCs w:val="16"/>
              </w:rPr>
            </w:pPr>
            <w:r w:rsidRPr="0015539F">
              <w:rPr>
                <w:rFonts w:asciiTheme="minorHAnsi" w:eastAsia="Calibri" w:hAnsiTheme="minorHAnsi" w:cstheme="minorBidi"/>
                <w:b/>
                <w:bCs/>
                <w:color w:val="0000FF"/>
                <w:sz w:val="16"/>
                <w:szCs w:val="16"/>
                <w:lang w:eastAsia="en-US"/>
              </w:rPr>
              <w:t>Special cables (if any) shall be supplied by vendor.</w:t>
            </w:r>
          </w:p>
        </w:tc>
        <w:tc>
          <w:tcPr>
            <w:tcW w:w="1170" w:type="dxa"/>
            <w:shd w:val="clear" w:color="auto" w:fill="auto"/>
          </w:tcPr>
          <w:p w14:paraId="7FFDC7DF" w14:textId="77777777" w:rsidR="00037F7F" w:rsidRPr="0015539F" w:rsidRDefault="00037F7F" w:rsidP="00037F7F">
            <w:pPr>
              <w:widowControl/>
              <w:wordWrap/>
              <w:adjustRightInd/>
              <w:spacing w:line="240" w:lineRule="auto"/>
              <w:jc w:val="left"/>
              <w:textAlignment w:val="auto"/>
              <w:rPr>
                <w:rFonts w:asciiTheme="minorHAnsi" w:eastAsia="Calibri" w:hAnsiTheme="minorHAnsi" w:cstheme="minorBidi"/>
                <w:b/>
                <w:bCs/>
                <w:color w:val="0000FF"/>
                <w:sz w:val="16"/>
                <w:szCs w:val="16"/>
                <w:lang w:eastAsia="en-US"/>
              </w:rPr>
            </w:pPr>
            <w:r w:rsidRPr="0015539F">
              <w:rPr>
                <w:rFonts w:asciiTheme="minorHAnsi" w:eastAsia="Calibri" w:hAnsiTheme="minorHAnsi" w:cstheme="minorBidi"/>
                <w:b/>
                <w:bCs/>
                <w:color w:val="0000FF"/>
                <w:sz w:val="16"/>
                <w:szCs w:val="16"/>
                <w:lang w:eastAsia="en-US"/>
              </w:rPr>
              <w:t>Vendor confirms to follow this requirement.</w:t>
            </w:r>
          </w:p>
          <w:p w14:paraId="45E9C19A" w14:textId="77777777" w:rsidR="00037F7F" w:rsidRPr="0015539F" w:rsidRDefault="00037F7F" w:rsidP="00037F7F">
            <w:pPr>
              <w:widowControl/>
              <w:wordWrap/>
              <w:adjustRightInd/>
              <w:spacing w:line="240" w:lineRule="auto"/>
              <w:jc w:val="left"/>
              <w:textAlignment w:val="auto"/>
              <w:rPr>
                <w:rFonts w:asciiTheme="minorHAnsi" w:eastAsia="Calibri" w:hAnsiTheme="minorHAnsi" w:cstheme="minorBidi"/>
                <w:b/>
                <w:bCs/>
                <w:color w:val="0000FF"/>
                <w:sz w:val="16"/>
                <w:szCs w:val="16"/>
                <w:lang w:eastAsia="en-US"/>
              </w:rPr>
            </w:pPr>
          </w:p>
          <w:p w14:paraId="54D8C46D" w14:textId="33B51A12" w:rsidR="00037F7F" w:rsidRPr="0015539F" w:rsidRDefault="00037F7F" w:rsidP="00037F7F">
            <w:pPr>
              <w:widowControl/>
              <w:wordWrap/>
              <w:adjustRightInd/>
              <w:spacing w:line="240" w:lineRule="auto"/>
              <w:jc w:val="left"/>
              <w:textAlignment w:val="auto"/>
              <w:rPr>
                <w:rFonts w:ascii="Cambria" w:hAnsi="Cambria" w:cs="Calibri"/>
                <w:color w:val="000000"/>
                <w:sz w:val="16"/>
                <w:szCs w:val="16"/>
              </w:rPr>
            </w:pPr>
            <w:r w:rsidRPr="0015539F">
              <w:rPr>
                <w:rFonts w:asciiTheme="minorHAnsi" w:eastAsia="Calibri" w:hAnsiTheme="minorHAnsi" w:cstheme="minorBidi"/>
                <w:b/>
                <w:bCs/>
                <w:color w:val="0000FF"/>
                <w:sz w:val="16"/>
                <w:szCs w:val="16"/>
                <w:lang w:eastAsia="en-US"/>
              </w:rPr>
              <w:t>Closed</w:t>
            </w:r>
          </w:p>
        </w:tc>
        <w:tc>
          <w:tcPr>
            <w:tcW w:w="1080" w:type="dxa"/>
            <w:shd w:val="clear" w:color="auto" w:fill="auto"/>
          </w:tcPr>
          <w:p w14:paraId="2536597D" w14:textId="77777777" w:rsidR="00037F7F"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350" w:type="dxa"/>
            <w:shd w:val="clear" w:color="auto" w:fill="auto"/>
          </w:tcPr>
          <w:p w14:paraId="35AA470F" w14:textId="77777777" w:rsidR="00037F7F"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260" w:type="dxa"/>
            <w:shd w:val="clear" w:color="auto" w:fill="auto"/>
          </w:tcPr>
          <w:p w14:paraId="20D8C5F0" w14:textId="77777777" w:rsidR="00037F7F"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260" w:type="dxa"/>
            <w:shd w:val="clear" w:color="auto" w:fill="auto"/>
          </w:tcPr>
          <w:p w14:paraId="08D96E6A" w14:textId="77777777" w:rsidR="00037F7F"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1D37AD02" w14:textId="77777777" w:rsidR="00037F7F"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495" w:type="dxa"/>
          </w:tcPr>
          <w:p w14:paraId="10A6AE78" w14:textId="77777777" w:rsidR="00037F7F"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037F7F" w:rsidRPr="000A788D" w14:paraId="1589BCFF" w14:textId="657FF268" w:rsidTr="0015539F">
        <w:trPr>
          <w:trHeight w:val="5228"/>
          <w:jc w:val="center"/>
        </w:trPr>
        <w:tc>
          <w:tcPr>
            <w:tcW w:w="303" w:type="dxa"/>
            <w:vAlign w:val="center"/>
          </w:tcPr>
          <w:p w14:paraId="1791EF85" w14:textId="77777777" w:rsidR="00037F7F" w:rsidRPr="004E60B0" w:rsidRDefault="00037F7F" w:rsidP="00037F7F">
            <w:pPr>
              <w:pStyle w:val="ListParagraph"/>
              <w:widowControl/>
              <w:numPr>
                <w:ilvl w:val="0"/>
                <w:numId w:val="7"/>
              </w:numPr>
              <w:wordWrap/>
              <w:autoSpaceDE w:val="0"/>
              <w:autoSpaceDN w:val="0"/>
              <w:adjustRightInd/>
              <w:spacing w:line="240" w:lineRule="auto"/>
              <w:ind w:left="-58"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549E7D8F" w14:textId="45B5F84F"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FF0000"/>
                <w:sz w:val="16"/>
                <w:szCs w:val="16"/>
              </w:rPr>
              <w:t>NEW ITEM</w:t>
            </w:r>
          </w:p>
        </w:tc>
        <w:tc>
          <w:tcPr>
            <w:tcW w:w="1786" w:type="dxa"/>
            <w:vAlign w:val="center"/>
          </w:tcPr>
          <w:p w14:paraId="5F43B249" w14:textId="77777777" w:rsidR="00037F7F" w:rsidRPr="003D372C"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544" w:type="dxa"/>
            <w:vAlign w:val="center"/>
          </w:tcPr>
          <w:p w14:paraId="431B8478" w14:textId="77777777" w:rsidR="00037F7F" w:rsidRPr="006C1A09" w:rsidRDefault="00037F7F" w:rsidP="00037F7F">
            <w:pPr>
              <w:widowControl/>
              <w:wordWrap/>
              <w:adjustRightInd/>
              <w:spacing w:line="240" w:lineRule="auto"/>
              <w:jc w:val="left"/>
              <w:textAlignment w:val="auto"/>
              <w:rPr>
                <w:rFonts w:ascii="Cambria" w:hAnsi="Cambria" w:cs="Calibri"/>
                <w:color w:val="0000FF"/>
                <w:sz w:val="16"/>
                <w:szCs w:val="16"/>
              </w:rPr>
            </w:pPr>
          </w:p>
        </w:tc>
        <w:tc>
          <w:tcPr>
            <w:tcW w:w="1260" w:type="dxa"/>
          </w:tcPr>
          <w:p w14:paraId="11B5C34B" w14:textId="086D82ED" w:rsidR="00037F7F" w:rsidRPr="0015539F" w:rsidRDefault="00037F7F" w:rsidP="00037F7F">
            <w:pPr>
              <w:widowControl/>
              <w:wordWrap/>
              <w:adjustRightInd/>
              <w:spacing w:line="240" w:lineRule="auto"/>
              <w:jc w:val="left"/>
              <w:textAlignment w:val="auto"/>
              <w:rPr>
                <w:rFonts w:ascii="Cambria" w:hAnsi="Cambria" w:cs="Calibri"/>
                <w:color w:val="000000"/>
                <w:sz w:val="16"/>
                <w:szCs w:val="16"/>
              </w:rPr>
            </w:pPr>
            <w:r w:rsidRPr="0015539F">
              <w:rPr>
                <w:rFonts w:asciiTheme="minorHAnsi" w:eastAsia="Calibri" w:hAnsiTheme="minorHAnsi" w:cstheme="minorBidi"/>
                <w:b/>
                <w:bCs/>
                <w:color w:val="0000FF"/>
                <w:sz w:val="16"/>
                <w:szCs w:val="16"/>
                <w:lang w:eastAsia="en-US"/>
              </w:rPr>
              <w:t>All original software and licenses, workstation (one dual monitor 32inch common for all trains) and laptops as per project documents to be considered by vendor.</w:t>
            </w:r>
          </w:p>
        </w:tc>
        <w:tc>
          <w:tcPr>
            <w:tcW w:w="1170" w:type="dxa"/>
            <w:shd w:val="clear" w:color="auto" w:fill="auto"/>
          </w:tcPr>
          <w:p w14:paraId="399E62E4" w14:textId="77777777" w:rsidR="00037F7F" w:rsidRPr="0015539F" w:rsidRDefault="00037F7F" w:rsidP="00037F7F">
            <w:pPr>
              <w:widowControl/>
              <w:wordWrap/>
              <w:adjustRightInd/>
              <w:spacing w:line="240" w:lineRule="auto"/>
              <w:jc w:val="left"/>
              <w:textAlignment w:val="auto"/>
              <w:rPr>
                <w:rFonts w:asciiTheme="minorHAnsi" w:eastAsia="Calibri" w:hAnsiTheme="minorHAnsi" w:cstheme="minorBidi"/>
                <w:b/>
                <w:bCs/>
                <w:color w:val="0000FF"/>
                <w:sz w:val="16"/>
                <w:szCs w:val="16"/>
                <w:lang w:eastAsia="en-US"/>
              </w:rPr>
            </w:pPr>
            <w:r w:rsidRPr="0015539F">
              <w:rPr>
                <w:rFonts w:asciiTheme="minorHAnsi" w:eastAsia="Calibri" w:hAnsiTheme="minorHAnsi" w:cstheme="minorBidi"/>
                <w:b/>
                <w:bCs/>
                <w:color w:val="0000FF"/>
                <w:sz w:val="16"/>
                <w:szCs w:val="16"/>
                <w:lang w:eastAsia="en-US"/>
              </w:rPr>
              <w:t>Vendor confirms to follow this requirement.</w:t>
            </w:r>
          </w:p>
          <w:p w14:paraId="0C449B13" w14:textId="77777777" w:rsidR="00037F7F" w:rsidRPr="0015539F" w:rsidRDefault="00037F7F" w:rsidP="00037F7F">
            <w:pPr>
              <w:widowControl/>
              <w:wordWrap/>
              <w:adjustRightInd/>
              <w:spacing w:line="240" w:lineRule="auto"/>
              <w:jc w:val="left"/>
              <w:textAlignment w:val="auto"/>
              <w:rPr>
                <w:rFonts w:asciiTheme="minorHAnsi" w:eastAsia="Calibri" w:hAnsiTheme="minorHAnsi" w:cstheme="minorBidi"/>
                <w:b/>
                <w:bCs/>
                <w:color w:val="0000FF"/>
                <w:sz w:val="16"/>
                <w:szCs w:val="16"/>
                <w:lang w:eastAsia="en-US"/>
              </w:rPr>
            </w:pPr>
          </w:p>
          <w:p w14:paraId="0511C39B" w14:textId="3EFDDE00" w:rsidR="00037F7F" w:rsidRPr="0015539F" w:rsidRDefault="00037F7F" w:rsidP="00037F7F">
            <w:pPr>
              <w:widowControl/>
              <w:wordWrap/>
              <w:adjustRightInd/>
              <w:spacing w:line="240" w:lineRule="auto"/>
              <w:jc w:val="left"/>
              <w:textAlignment w:val="auto"/>
              <w:rPr>
                <w:rFonts w:ascii="Cambria" w:hAnsi="Cambria" w:cs="Calibri"/>
                <w:color w:val="000000"/>
                <w:sz w:val="16"/>
                <w:szCs w:val="16"/>
              </w:rPr>
            </w:pPr>
            <w:r w:rsidRPr="0015539F">
              <w:rPr>
                <w:rFonts w:asciiTheme="minorHAnsi" w:eastAsia="Calibri" w:hAnsiTheme="minorHAnsi" w:cstheme="minorBidi"/>
                <w:b/>
                <w:bCs/>
                <w:color w:val="0000FF"/>
                <w:sz w:val="16"/>
                <w:szCs w:val="16"/>
                <w:lang w:eastAsia="en-US"/>
              </w:rPr>
              <w:t>Closed</w:t>
            </w:r>
          </w:p>
        </w:tc>
        <w:tc>
          <w:tcPr>
            <w:tcW w:w="1080" w:type="dxa"/>
            <w:shd w:val="clear" w:color="auto" w:fill="auto"/>
          </w:tcPr>
          <w:p w14:paraId="63A12FD6" w14:textId="75D7C529" w:rsidR="00037F7F" w:rsidRPr="0091678B" w:rsidRDefault="00037F7F" w:rsidP="00037F7F">
            <w:pPr>
              <w:widowControl/>
              <w:wordWrap/>
              <w:adjustRightInd/>
              <w:spacing w:line="240" w:lineRule="auto"/>
              <w:jc w:val="left"/>
              <w:textAlignment w:val="auto"/>
              <w:rPr>
                <w:rFonts w:asciiTheme="minorHAnsi" w:eastAsia="Calibri" w:hAnsiTheme="minorHAnsi" w:cstheme="minorBidi"/>
                <w:color w:val="0000FF"/>
                <w:sz w:val="20"/>
                <w:szCs w:val="20"/>
                <w:lang w:eastAsia="en-US"/>
              </w:rPr>
            </w:pPr>
            <w:r w:rsidRPr="0091678B">
              <w:rPr>
                <w:rFonts w:asciiTheme="minorHAnsi" w:eastAsia="Calibri" w:hAnsiTheme="minorHAnsi" w:cstheme="minorBidi"/>
                <w:color w:val="FF0000"/>
                <w:sz w:val="20"/>
                <w:szCs w:val="20"/>
                <w:lang w:eastAsia="en-US"/>
              </w:rPr>
              <w:t>Based on new design for control building, single monitor work station shall be considered by vendor. Other items to be included.</w:t>
            </w:r>
          </w:p>
        </w:tc>
        <w:tc>
          <w:tcPr>
            <w:tcW w:w="1350" w:type="dxa"/>
            <w:shd w:val="clear" w:color="auto" w:fill="auto"/>
          </w:tcPr>
          <w:p w14:paraId="7BFCE3DE" w14:textId="77777777" w:rsidR="00037F7F"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260" w:type="dxa"/>
            <w:shd w:val="clear" w:color="auto" w:fill="auto"/>
          </w:tcPr>
          <w:p w14:paraId="06CD16BD" w14:textId="670EA4F9" w:rsidR="00037F7F" w:rsidRPr="00572F18" w:rsidRDefault="00037F7F" w:rsidP="00037F7F">
            <w:pPr>
              <w:widowControl/>
              <w:wordWrap/>
              <w:adjustRightInd/>
              <w:spacing w:line="240" w:lineRule="auto"/>
              <w:jc w:val="left"/>
              <w:textAlignment w:val="auto"/>
              <w:rPr>
                <w:rFonts w:ascii="Cambria" w:hAnsi="Cambria" w:cs="Calibri"/>
                <w:color w:val="000000"/>
                <w:sz w:val="18"/>
                <w:szCs w:val="18"/>
              </w:rPr>
            </w:pPr>
            <w:r w:rsidRPr="00572F18">
              <w:rPr>
                <w:rFonts w:ascii="Cambria" w:hAnsi="Cambria" w:cs="Calibri"/>
                <w:color w:val="000000"/>
                <w:sz w:val="18"/>
                <w:szCs w:val="18"/>
              </w:rPr>
              <w:t>Vendor to confirm. Revised block diagram and power consumption to be provided.</w:t>
            </w:r>
          </w:p>
        </w:tc>
        <w:tc>
          <w:tcPr>
            <w:tcW w:w="1260" w:type="dxa"/>
            <w:shd w:val="clear" w:color="auto" w:fill="auto"/>
          </w:tcPr>
          <w:p w14:paraId="3B782D0D" w14:textId="77777777" w:rsidR="00037F7F"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7B5190A7" w14:textId="77777777" w:rsidR="00037F7F"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495" w:type="dxa"/>
          </w:tcPr>
          <w:p w14:paraId="78835E30" w14:textId="77777777" w:rsidR="00037F7F"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E939AE" w:rsidRPr="000A788D" w14:paraId="33094CA2" w14:textId="77777777" w:rsidTr="0015539F">
        <w:trPr>
          <w:trHeight w:val="5228"/>
          <w:jc w:val="center"/>
        </w:trPr>
        <w:tc>
          <w:tcPr>
            <w:tcW w:w="303" w:type="dxa"/>
            <w:vAlign w:val="center"/>
          </w:tcPr>
          <w:p w14:paraId="293189E6" w14:textId="77777777" w:rsidR="00E939AE" w:rsidRPr="004E60B0" w:rsidRDefault="00E939AE" w:rsidP="00037F7F">
            <w:pPr>
              <w:pStyle w:val="ListParagraph"/>
              <w:widowControl/>
              <w:numPr>
                <w:ilvl w:val="0"/>
                <w:numId w:val="7"/>
              </w:numPr>
              <w:wordWrap/>
              <w:autoSpaceDE w:val="0"/>
              <w:autoSpaceDN w:val="0"/>
              <w:adjustRightInd/>
              <w:spacing w:line="240" w:lineRule="auto"/>
              <w:ind w:left="-58"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6C83F845" w14:textId="06C67830" w:rsidR="00E939AE" w:rsidRDefault="00E939AE" w:rsidP="00037F7F">
            <w:pPr>
              <w:widowControl/>
              <w:wordWrap/>
              <w:adjustRightInd/>
              <w:spacing w:line="240" w:lineRule="auto"/>
              <w:jc w:val="left"/>
              <w:textAlignment w:val="auto"/>
              <w:rPr>
                <w:rFonts w:ascii="Cambria" w:hAnsi="Cambria" w:cs="Calibri"/>
                <w:b/>
                <w:bCs/>
                <w:color w:val="FF0000"/>
                <w:sz w:val="16"/>
                <w:szCs w:val="16"/>
              </w:rPr>
            </w:pPr>
            <w:r>
              <w:rPr>
                <w:rFonts w:ascii="Cambria" w:hAnsi="Cambria" w:cs="Calibri"/>
                <w:b/>
                <w:bCs/>
                <w:color w:val="FF0000"/>
                <w:sz w:val="16"/>
                <w:szCs w:val="16"/>
              </w:rPr>
              <w:t>New Item</w:t>
            </w:r>
          </w:p>
        </w:tc>
        <w:tc>
          <w:tcPr>
            <w:tcW w:w="1786" w:type="dxa"/>
            <w:vAlign w:val="center"/>
          </w:tcPr>
          <w:p w14:paraId="1DD8665B" w14:textId="77777777" w:rsidR="00E939AE" w:rsidRPr="003D372C" w:rsidRDefault="00E939AE" w:rsidP="00037F7F">
            <w:pPr>
              <w:widowControl/>
              <w:wordWrap/>
              <w:adjustRightInd/>
              <w:spacing w:line="240" w:lineRule="auto"/>
              <w:jc w:val="left"/>
              <w:textAlignment w:val="auto"/>
              <w:rPr>
                <w:rFonts w:ascii="Cambria" w:hAnsi="Cambria" w:cs="Calibri"/>
                <w:color w:val="000000"/>
                <w:sz w:val="16"/>
                <w:szCs w:val="16"/>
              </w:rPr>
            </w:pPr>
          </w:p>
        </w:tc>
        <w:tc>
          <w:tcPr>
            <w:tcW w:w="1544" w:type="dxa"/>
            <w:vAlign w:val="center"/>
          </w:tcPr>
          <w:p w14:paraId="11DB6B22" w14:textId="77777777" w:rsidR="00E939AE" w:rsidRPr="006C1A09" w:rsidRDefault="00E939AE" w:rsidP="00037F7F">
            <w:pPr>
              <w:widowControl/>
              <w:wordWrap/>
              <w:adjustRightInd/>
              <w:spacing w:line="240" w:lineRule="auto"/>
              <w:jc w:val="left"/>
              <w:textAlignment w:val="auto"/>
              <w:rPr>
                <w:rFonts w:ascii="Cambria" w:hAnsi="Cambria" w:cs="Calibri"/>
                <w:color w:val="0000FF"/>
                <w:sz w:val="16"/>
                <w:szCs w:val="16"/>
              </w:rPr>
            </w:pPr>
          </w:p>
        </w:tc>
        <w:tc>
          <w:tcPr>
            <w:tcW w:w="1260" w:type="dxa"/>
          </w:tcPr>
          <w:p w14:paraId="29A9A210" w14:textId="77777777" w:rsidR="00E939AE" w:rsidRPr="0015539F" w:rsidRDefault="00E939AE" w:rsidP="00037F7F">
            <w:pPr>
              <w:widowControl/>
              <w:wordWrap/>
              <w:adjustRightInd/>
              <w:spacing w:line="240" w:lineRule="auto"/>
              <w:jc w:val="left"/>
              <w:textAlignment w:val="auto"/>
              <w:rPr>
                <w:rFonts w:asciiTheme="minorHAnsi" w:eastAsia="Calibri" w:hAnsiTheme="minorHAnsi" w:cstheme="minorBidi"/>
                <w:b/>
                <w:bCs/>
                <w:color w:val="0000FF"/>
                <w:sz w:val="16"/>
                <w:szCs w:val="16"/>
                <w:lang w:eastAsia="en-US"/>
              </w:rPr>
            </w:pPr>
          </w:p>
        </w:tc>
        <w:tc>
          <w:tcPr>
            <w:tcW w:w="1170" w:type="dxa"/>
            <w:shd w:val="clear" w:color="auto" w:fill="auto"/>
          </w:tcPr>
          <w:p w14:paraId="6BBB07D1" w14:textId="77777777" w:rsidR="00E939AE" w:rsidRPr="0015539F" w:rsidRDefault="00E939AE" w:rsidP="00037F7F">
            <w:pPr>
              <w:widowControl/>
              <w:wordWrap/>
              <w:adjustRightInd/>
              <w:spacing w:line="240" w:lineRule="auto"/>
              <w:jc w:val="left"/>
              <w:textAlignment w:val="auto"/>
              <w:rPr>
                <w:rFonts w:asciiTheme="minorHAnsi" w:eastAsia="Calibri" w:hAnsiTheme="minorHAnsi" w:cstheme="minorBidi"/>
                <w:b/>
                <w:bCs/>
                <w:color w:val="0000FF"/>
                <w:sz w:val="16"/>
                <w:szCs w:val="16"/>
                <w:lang w:eastAsia="en-US"/>
              </w:rPr>
            </w:pPr>
          </w:p>
        </w:tc>
        <w:tc>
          <w:tcPr>
            <w:tcW w:w="1080" w:type="dxa"/>
            <w:shd w:val="clear" w:color="auto" w:fill="auto"/>
          </w:tcPr>
          <w:p w14:paraId="0127CC20" w14:textId="77777777" w:rsidR="00E939AE" w:rsidRPr="0091678B" w:rsidRDefault="00E939AE" w:rsidP="00037F7F">
            <w:pPr>
              <w:widowControl/>
              <w:wordWrap/>
              <w:adjustRightInd/>
              <w:spacing w:line="240" w:lineRule="auto"/>
              <w:jc w:val="left"/>
              <w:textAlignment w:val="auto"/>
              <w:rPr>
                <w:rFonts w:asciiTheme="minorHAnsi" w:eastAsia="Calibri" w:hAnsiTheme="minorHAnsi" w:cstheme="minorBidi"/>
                <w:color w:val="FF0000"/>
                <w:sz w:val="20"/>
                <w:szCs w:val="20"/>
                <w:lang w:eastAsia="en-US"/>
              </w:rPr>
            </w:pPr>
          </w:p>
        </w:tc>
        <w:tc>
          <w:tcPr>
            <w:tcW w:w="1350" w:type="dxa"/>
            <w:shd w:val="clear" w:color="auto" w:fill="auto"/>
          </w:tcPr>
          <w:p w14:paraId="6ECE8A04" w14:textId="77777777" w:rsidR="00E939AE" w:rsidRDefault="00E939AE"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260" w:type="dxa"/>
            <w:shd w:val="clear" w:color="auto" w:fill="auto"/>
          </w:tcPr>
          <w:p w14:paraId="0491A39C" w14:textId="77777777" w:rsidR="00E939AE" w:rsidRPr="00572F18" w:rsidRDefault="00E939AE" w:rsidP="00037F7F">
            <w:pPr>
              <w:widowControl/>
              <w:wordWrap/>
              <w:adjustRightInd/>
              <w:spacing w:line="240" w:lineRule="auto"/>
              <w:jc w:val="left"/>
              <w:textAlignment w:val="auto"/>
              <w:rPr>
                <w:rFonts w:ascii="Cambria" w:hAnsi="Cambria" w:cs="Calibri"/>
                <w:color w:val="000000"/>
                <w:sz w:val="18"/>
                <w:szCs w:val="18"/>
              </w:rPr>
            </w:pPr>
          </w:p>
        </w:tc>
        <w:tc>
          <w:tcPr>
            <w:tcW w:w="1260" w:type="dxa"/>
            <w:shd w:val="clear" w:color="auto" w:fill="auto"/>
          </w:tcPr>
          <w:p w14:paraId="623E42C1" w14:textId="77777777" w:rsidR="00E939AE" w:rsidRDefault="00E939AE"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710" w:type="dxa"/>
          </w:tcPr>
          <w:p w14:paraId="6B027FF4" w14:textId="77777777" w:rsidR="00E939AE" w:rsidRDefault="00E939AE"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14:paraId="1B401453" w14:textId="77777777" w:rsidR="00E939AE" w:rsidRDefault="00E939AE"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14:paraId="4CC2FB9E" w14:textId="77777777" w:rsidR="00E939AE" w:rsidRDefault="00E939AE"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14:paraId="71DFD1C5" w14:textId="77777777" w:rsidR="00E939AE" w:rsidRDefault="00E939AE"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14:paraId="0993D0F7" w14:textId="491EF8F3" w:rsidR="00E939AE" w:rsidRDefault="00E939AE"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For instrument comment</w:t>
            </w:r>
            <w:r w:rsidR="004B0BDB">
              <w:rPr>
                <w:rFonts w:asciiTheme="minorHAnsi" w:eastAsia="Calibri" w:hAnsiTheme="minorHAnsi" w:cstheme="minorBidi"/>
                <w:b/>
                <w:bCs/>
                <w:color w:val="0000FF"/>
                <w:sz w:val="24"/>
                <w:szCs w:val="24"/>
                <w:lang w:eastAsia="en-US"/>
              </w:rPr>
              <w:t>s</w:t>
            </w:r>
            <w:r>
              <w:rPr>
                <w:rFonts w:asciiTheme="minorHAnsi" w:eastAsia="Calibri" w:hAnsiTheme="minorHAnsi" w:cstheme="minorBidi"/>
                <w:b/>
                <w:bCs/>
                <w:color w:val="0000FF"/>
                <w:sz w:val="24"/>
                <w:szCs w:val="24"/>
                <w:lang w:eastAsia="en-US"/>
              </w:rPr>
              <w:t xml:space="preserve"> refer to </w:t>
            </w:r>
            <w:r w:rsidRPr="00E939AE">
              <w:rPr>
                <w:rFonts w:asciiTheme="minorHAnsi" w:eastAsia="Calibri" w:hAnsiTheme="minorHAnsi" w:cstheme="minorBidi"/>
                <w:b/>
                <w:bCs/>
                <w:color w:val="FF0000"/>
                <w:sz w:val="24"/>
                <w:szCs w:val="24"/>
                <w:lang w:eastAsia="en-US"/>
              </w:rPr>
              <w:t xml:space="preserve">Attachment#3 </w:t>
            </w:r>
            <w:r>
              <w:rPr>
                <w:rFonts w:asciiTheme="minorHAnsi" w:eastAsia="Calibri" w:hAnsiTheme="minorHAnsi" w:cstheme="minorBidi"/>
                <w:b/>
                <w:bCs/>
                <w:color w:val="0000FF"/>
                <w:sz w:val="24"/>
                <w:szCs w:val="24"/>
                <w:lang w:eastAsia="en-US"/>
              </w:rPr>
              <w:t>of this TCL.</w:t>
            </w:r>
          </w:p>
        </w:tc>
        <w:tc>
          <w:tcPr>
            <w:tcW w:w="1495" w:type="dxa"/>
          </w:tcPr>
          <w:p w14:paraId="06C447F6" w14:textId="77777777" w:rsidR="00E939AE" w:rsidRDefault="00E939AE"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037F7F" w:rsidRPr="000A788D" w14:paraId="12437FA0" w14:textId="62C1528B" w:rsidTr="004E0E52">
        <w:trPr>
          <w:jc w:val="center"/>
        </w:trPr>
        <w:tc>
          <w:tcPr>
            <w:tcW w:w="12287" w:type="dxa"/>
            <w:gridSpan w:val="10"/>
            <w:shd w:val="clear" w:color="auto" w:fill="D9D9D9" w:themeFill="background1" w:themeFillShade="D9"/>
            <w:vAlign w:val="center"/>
          </w:tcPr>
          <w:p w14:paraId="1D25B098" w14:textId="0A54EB09" w:rsidR="00037F7F" w:rsidRPr="00855404" w:rsidRDefault="00037F7F" w:rsidP="00037F7F">
            <w:pPr>
              <w:pStyle w:val="ListParagraph"/>
              <w:widowControl/>
              <w:wordWrap/>
              <w:adjustRightInd/>
              <w:spacing w:before="120" w:after="120" w:line="200" w:lineRule="atLeast"/>
              <w:jc w:val="left"/>
              <w:textAlignment w:val="auto"/>
              <w:rPr>
                <w:b/>
                <w:bCs/>
                <w:i/>
                <w:iCs/>
                <w:color w:val="C00000"/>
                <w:sz w:val="24"/>
                <w:szCs w:val="24"/>
              </w:rPr>
            </w:pPr>
            <w:r w:rsidRPr="00855404">
              <w:rPr>
                <w:b/>
                <w:bCs/>
                <w:i/>
                <w:iCs/>
                <w:color w:val="C00000"/>
                <w:sz w:val="24"/>
                <w:szCs w:val="24"/>
              </w:rPr>
              <w:lastRenderedPageBreak/>
              <w:t xml:space="preserve">SAFETY </w:t>
            </w:r>
          </w:p>
        </w:tc>
        <w:tc>
          <w:tcPr>
            <w:tcW w:w="1710" w:type="dxa"/>
            <w:shd w:val="clear" w:color="auto" w:fill="D9D9D9" w:themeFill="background1" w:themeFillShade="D9"/>
          </w:tcPr>
          <w:p w14:paraId="189B2AFC" w14:textId="77777777" w:rsidR="00037F7F" w:rsidRPr="00855404" w:rsidRDefault="00037F7F" w:rsidP="00037F7F">
            <w:pPr>
              <w:pStyle w:val="ListParagraph"/>
              <w:widowControl/>
              <w:wordWrap/>
              <w:adjustRightInd/>
              <w:spacing w:before="120" w:after="120" w:line="200" w:lineRule="atLeast"/>
              <w:jc w:val="left"/>
              <w:textAlignment w:val="auto"/>
              <w:rPr>
                <w:b/>
                <w:bCs/>
                <w:i/>
                <w:iCs/>
                <w:color w:val="C00000"/>
                <w:sz w:val="24"/>
                <w:szCs w:val="24"/>
              </w:rPr>
            </w:pPr>
          </w:p>
        </w:tc>
        <w:tc>
          <w:tcPr>
            <w:tcW w:w="1495" w:type="dxa"/>
            <w:shd w:val="clear" w:color="auto" w:fill="D9D9D9" w:themeFill="background1" w:themeFillShade="D9"/>
          </w:tcPr>
          <w:p w14:paraId="2D88891F" w14:textId="77777777" w:rsidR="00037F7F" w:rsidRPr="00855404" w:rsidRDefault="00037F7F" w:rsidP="00037F7F">
            <w:pPr>
              <w:pStyle w:val="ListParagraph"/>
              <w:widowControl/>
              <w:wordWrap/>
              <w:adjustRightInd/>
              <w:spacing w:before="120" w:after="120" w:line="200" w:lineRule="atLeast"/>
              <w:jc w:val="left"/>
              <w:textAlignment w:val="auto"/>
              <w:rPr>
                <w:b/>
                <w:bCs/>
                <w:i/>
                <w:iCs/>
                <w:color w:val="C00000"/>
                <w:sz w:val="24"/>
                <w:szCs w:val="24"/>
              </w:rPr>
            </w:pPr>
          </w:p>
        </w:tc>
      </w:tr>
      <w:tr w:rsidR="00037F7F" w:rsidRPr="000A788D" w14:paraId="6423BF4A" w14:textId="6A012FF1" w:rsidTr="0015539F">
        <w:trPr>
          <w:trHeight w:val="665"/>
          <w:jc w:val="center"/>
        </w:trPr>
        <w:tc>
          <w:tcPr>
            <w:tcW w:w="303" w:type="dxa"/>
            <w:vAlign w:val="center"/>
          </w:tcPr>
          <w:p w14:paraId="4283D3D3" w14:textId="77777777" w:rsidR="00037F7F" w:rsidRPr="004E60B0" w:rsidRDefault="00037F7F" w:rsidP="00037F7F">
            <w:pPr>
              <w:pStyle w:val="ListParagraph"/>
              <w:widowControl/>
              <w:numPr>
                <w:ilvl w:val="0"/>
                <w:numId w:val="8"/>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tcPr>
          <w:p w14:paraId="5662100E" w14:textId="77777777" w:rsidR="00037F7F" w:rsidRPr="00083EB5" w:rsidRDefault="00037F7F" w:rsidP="00037F7F">
            <w:pPr>
              <w:widowControl/>
              <w:wordWrap/>
              <w:adjustRightInd/>
              <w:spacing w:line="240" w:lineRule="auto"/>
              <w:jc w:val="left"/>
              <w:textAlignment w:val="auto"/>
              <w:rPr>
                <w:rFonts w:ascii="Cambria" w:hAnsi="Cambria" w:cs="Calibri"/>
                <w:b/>
                <w:bCs/>
                <w:color w:val="000000"/>
                <w:sz w:val="16"/>
                <w:szCs w:val="16"/>
              </w:rPr>
            </w:pPr>
            <w:r w:rsidRPr="00083EB5">
              <w:rPr>
                <w:rFonts w:ascii="Cambria" w:hAnsi="Cambria" w:cs="Calibri"/>
                <w:b/>
                <w:bCs/>
                <w:color w:val="000000"/>
                <w:sz w:val="16"/>
                <w:szCs w:val="16"/>
              </w:rPr>
              <w:t>Noise level</w:t>
            </w:r>
          </w:p>
        </w:tc>
        <w:tc>
          <w:tcPr>
            <w:tcW w:w="1786" w:type="dxa"/>
          </w:tcPr>
          <w:p w14:paraId="0B0ED117" w14:textId="77777777" w:rsidR="00037F7F" w:rsidRPr="00083EB5" w:rsidRDefault="00037F7F" w:rsidP="00037F7F">
            <w:pPr>
              <w:widowControl/>
              <w:wordWrap/>
              <w:adjustRightInd/>
              <w:spacing w:line="240" w:lineRule="auto"/>
              <w:jc w:val="left"/>
              <w:textAlignment w:val="auto"/>
              <w:rPr>
                <w:rFonts w:ascii="Cambria" w:hAnsi="Cambria" w:cs="Calibri"/>
                <w:color w:val="000000"/>
                <w:sz w:val="16"/>
                <w:szCs w:val="16"/>
              </w:rPr>
            </w:pPr>
            <w:r w:rsidRPr="00083EB5">
              <w:rPr>
                <w:rFonts w:ascii="Cambria" w:hAnsi="Cambria" w:cs="Calibri"/>
                <w:color w:val="000000"/>
                <w:sz w:val="16"/>
                <w:szCs w:val="16"/>
              </w:rPr>
              <w:t>Vendor to confirm that Noise level @1m should be 85 dbA.</w:t>
            </w:r>
          </w:p>
        </w:tc>
        <w:tc>
          <w:tcPr>
            <w:tcW w:w="1544" w:type="dxa"/>
            <w:vAlign w:val="center"/>
          </w:tcPr>
          <w:p w14:paraId="52781753" w14:textId="6BBAF63D"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Confirmed.</w:t>
            </w:r>
          </w:p>
        </w:tc>
        <w:tc>
          <w:tcPr>
            <w:tcW w:w="1260" w:type="dxa"/>
          </w:tcPr>
          <w:p w14:paraId="7EB91C66" w14:textId="32E1C6CF" w:rsidR="00037F7F" w:rsidRPr="008E3A78"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Cambria" w:hAnsi="Cambria" w:cs="Calibri"/>
                <w:color w:val="000000"/>
                <w:sz w:val="16"/>
                <w:szCs w:val="16"/>
              </w:rPr>
              <w:t>Noted</w:t>
            </w:r>
          </w:p>
        </w:tc>
        <w:tc>
          <w:tcPr>
            <w:tcW w:w="1170" w:type="dxa"/>
            <w:shd w:val="clear" w:color="auto" w:fill="auto"/>
          </w:tcPr>
          <w:p w14:paraId="0EED77D3" w14:textId="1A94BC42" w:rsidR="00037F7F" w:rsidRPr="008E3A78"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Cambria" w:hAnsi="Cambria" w:cs="Calibri"/>
                <w:color w:val="000000"/>
                <w:sz w:val="16"/>
                <w:szCs w:val="16"/>
              </w:rPr>
              <w:t>Closed</w:t>
            </w:r>
          </w:p>
        </w:tc>
        <w:tc>
          <w:tcPr>
            <w:tcW w:w="1080" w:type="dxa"/>
            <w:shd w:val="clear" w:color="auto" w:fill="auto"/>
          </w:tcPr>
          <w:p w14:paraId="2524E3E3"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6A5C9BD8"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2CC62B91"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42296F44"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3041DF97"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4A992DE8"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265FF851" w14:textId="7182F2B2" w:rsidTr="004E0E52">
        <w:trPr>
          <w:jc w:val="center"/>
        </w:trPr>
        <w:tc>
          <w:tcPr>
            <w:tcW w:w="303" w:type="dxa"/>
            <w:vAlign w:val="center"/>
          </w:tcPr>
          <w:p w14:paraId="4A6E688D" w14:textId="77777777" w:rsidR="00037F7F" w:rsidRPr="004E60B0" w:rsidRDefault="00037F7F" w:rsidP="00037F7F">
            <w:pPr>
              <w:pStyle w:val="ListParagraph"/>
              <w:widowControl/>
              <w:numPr>
                <w:ilvl w:val="0"/>
                <w:numId w:val="8"/>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tcPr>
          <w:p w14:paraId="08ADCDEE" w14:textId="77777777" w:rsidR="00037F7F" w:rsidRPr="00083EB5" w:rsidRDefault="00037F7F" w:rsidP="00037F7F">
            <w:pPr>
              <w:widowControl/>
              <w:wordWrap/>
              <w:adjustRightInd/>
              <w:spacing w:line="240" w:lineRule="auto"/>
              <w:jc w:val="left"/>
              <w:textAlignment w:val="auto"/>
              <w:rPr>
                <w:rFonts w:ascii="Cambria" w:hAnsi="Cambria" w:cs="Calibri"/>
                <w:b/>
                <w:bCs/>
                <w:color w:val="000000"/>
                <w:sz w:val="16"/>
                <w:szCs w:val="16"/>
              </w:rPr>
            </w:pPr>
            <w:r w:rsidRPr="00083EB5">
              <w:rPr>
                <w:rFonts w:ascii="Cambria" w:hAnsi="Cambria" w:cs="Calibri"/>
                <w:b/>
                <w:bCs/>
                <w:color w:val="000000"/>
                <w:sz w:val="16"/>
                <w:szCs w:val="16"/>
              </w:rPr>
              <w:t>Area Classification</w:t>
            </w:r>
          </w:p>
        </w:tc>
        <w:tc>
          <w:tcPr>
            <w:tcW w:w="1786" w:type="dxa"/>
          </w:tcPr>
          <w:p w14:paraId="0EC1DBBC" w14:textId="77777777" w:rsidR="00037F7F" w:rsidRPr="00083EB5" w:rsidRDefault="00037F7F" w:rsidP="00037F7F">
            <w:pPr>
              <w:widowControl/>
              <w:wordWrap/>
              <w:adjustRightInd/>
              <w:spacing w:line="240" w:lineRule="auto"/>
              <w:jc w:val="left"/>
              <w:textAlignment w:val="auto"/>
              <w:rPr>
                <w:rFonts w:ascii="Cambria" w:hAnsi="Cambria" w:cs="Calibri"/>
                <w:color w:val="000000"/>
                <w:sz w:val="16"/>
                <w:szCs w:val="16"/>
              </w:rPr>
            </w:pPr>
            <w:r w:rsidRPr="00083EB5">
              <w:rPr>
                <w:rFonts w:ascii="Cambria" w:hAnsi="Cambria" w:cs="Calibri"/>
                <w:color w:val="000000"/>
                <w:sz w:val="16"/>
                <w:szCs w:val="16"/>
              </w:rPr>
              <w:t>Electrical devices should be certified for Zone 2 Gas group IIB, T3.</w:t>
            </w:r>
          </w:p>
        </w:tc>
        <w:tc>
          <w:tcPr>
            <w:tcW w:w="1544" w:type="dxa"/>
            <w:vAlign w:val="center"/>
          </w:tcPr>
          <w:p w14:paraId="3E177E95"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Confirmed.</w:t>
            </w:r>
          </w:p>
        </w:tc>
        <w:tc>
          <w:tcPr>
            <w:tcW w:w="1260" w:type="dxa"/>
          </w:tcPr>
          <w:p w14:paraId="35C5C4D3" w14:textId="5706F2C6"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5ED071BD" w14:textId="409C805E"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2FCEE378" w14:textId="3D5225F5" w:rsidR="00037F7F" w:rsidRPr="0015539F" w:rsidRDefault="00037F7F" w:rsidP="00037F7F">
            <w:pPr>
              <w:widowControl/>
              <w:wordWrap/>
              <w:adjustRightInd/>
              <w:spacing w:line="240" w:lineRule="auto"/>
              <w:jc w:val="left"/>
              <w:textAlignment w:val="auto"/>
              <w:rPr>
                <w:rFonts w:ascii="Cambria" w:hAnsi="Cambria" w:cs="Calibri"/>
                <w:color w:val="000000"/>
                <w:sz w:val="18"/>
                <w:szCs w:val="18"/>
              </w:rPr>
            </w:pPr>
            <w:r w:rsidRPr="0015539F">
              <w:rPr>
                <w:rFonts w:asciiTheme="minorHAnsi" w:eastAsia="Calibri" w:hAnsiTheme="minorHAnsi" w:cstheme="minorBidi"/>
                <w:color w:val="FF0000"/>
                <w:sz w:val="18"/>
                <w:szCs w:val="18"/>
                <w:lang w:eastAsia="en-US"/>
              </w:rPr>
              <w:t>For instrumentation Zone 2 Gas group IIB, T4 to be considered</w:t>
            </w:r>
          </w:p>
        </w:tc>
        <w:tc>
          <w:tcPr>
            <w:tcW w:w="1350" w:type="dxa"/>
            <w:shd w:val="clear" w:color="auto" w:fill="auto"/>
          </w:tcPr>
          <w:p w14:paraId="38FD3C39"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210AF721"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375DBBD8"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1CF2DBD8"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47A59990"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28453041" w14:textId="37010FBE" w:rsidTr="004E0E52">
        <w:trPr>
          <w:jc w:val="center"/>
        </w:trPr>
        <w:tc>
          <w:tcPr>
            <w:tcW w:w="12287" w:type="dxa"/>
            <w:gridSpan w:val="10"/>
            <w:shd w:val="clear" w:color="auto" w:fill="D9D9D9" w:themeFill="background1" w:themeFillShade="D9"/>
            <w:vAlign w:val="center"/>
          </w:tcPr>
          <w:p w14:paraId="5EB3F371" w14:textId="46B88784" w:rsidR="00037F7F" w:rsidRPr="00855404" w:rsidRDefault="00037F7F" w:rsidP="00037F7F">
            <w:pPr>
              <w:pStyle w:val="ListParagraph"/>
              <w:widowControl/>
              <w:wordWrap/>
              <w:adjustRightInd/>
              <w:spacing w:before="120" w:after="120" w:line="200" w:lineRule="atLeast"/>
              <w:jc w:val="left"/>
              <w:textAlignment w:val="auto"/>
              <w:rPr>
                <w:b/>
                <w:bCs/>
                <w:i/>
                <w:iCs/>
                <w:color w:val="C00000"/>
                <w:sz w:val="24"/>
                <w:szCs w:val="24"/>
              </w:rPr>
            </w:pPr>
            <w:r w:rsidRPr="00855404">
              <w:rPr>
                <w:b/>
                <w:bCs/>
                <w:i/>
                <w:iCs/>
                <w:color w:val="C00000"/>
                <w:sz w:val="24"/>
                <w:szCs w:val="24"/>
              </w:rPr>
              <w:t xml:space="preserve">ELECTRICAL </w:t>
            </w:r>
          </w:p>
        </w:tc>
        <w:tc>
          <w:tcPr>
            <w:tcW w:w="1710" w:type="dxa"/>
            <w:shd w:val="clear" w:color="auto" w:fill="D9D9D9" w:themeFill="background1" w:themeFillShade="D9"/>
          </w:tcPr>
          <w:p w14:paraId="19E88DC2" w14:textId="77777777" w:rsidR="00037F7F" w:rsidRPr="00855404" w:rsidRDefault="00037F7F" w:rsidP="00037F7F">
            <w:pPr>
              <w:pStyle w:val="ListParagraph"/>
              <w:widowControl/>
              <w:wordWrap/>
              <w:adjustRightInd/>
              <w:spacing w:before="120" w:after="120" w:line="200" w:lineRule="atLeast"/>
              <w:jc w:val="left"/>
              <w:textAlignment w:val="auto"/>
              <w:rPr>
                <w:b/>
                <w:bCs/>
                <w:i/>
                <w:iCs/>
                <w:color w:val="C00000"/>
                <w:sz w:val="24"/>
                <w:szCs w:val="24"/>
              </w:rPr>
            </w:pPr>
          </w:p>
        </w:tc>
        <w:tc>
          <w:tcPr>
            <w:tcW w:w="1495" w:type="dxa"/>
            <w:shd w:val="clear" w:color="auto" w:fill="D9D9D9" w:themeFill="background1" w:themeFillShade="D9"/>
          </w:tcPr>
          <w:p w14:paraId="3EC5AB1D" w14:textId="77777777" w:rsidR="00037F7F" w:rsidRPr="00855404" w:rsidRDefault="00037F7F" w:rsidP="00037F7F">
            <w:pPr>
              <w:pStyle w:val="ListParagraph"/>
              <w:widowControl/>
              <w:wordWrap/>
              <w:adjustRightInd/>
              <w:spacing w:before="120" w:after="120" w:line="200" w:lineRule="atLeast"/>
              <w:jc w:val="left"/>
              <w:textAlignment w:val="auto"/>
              <w:rPr>
                <w:b/>
                <w:bCs/>
                <w:i/>
                <w:iCs/>
                <w:color w:val="C00000"/>
                <w:sz w:val="24"/>
                <w:szCs w:val="24"/>
              </w:rPr>
            </w:pPr>
          </w:p>
        </w:tc>
      </w:tr>
      <w:tr w:rsidR="00037F7F" w:rsidRPr="000A788D" w14:paraId="2995A55F" w14:textId="40424F20" w:rsidTr="004E0E52">
        <w:trPr>
          <w:trHeight w:val="656"/>
          <w:jc w:val="center"/>
        </w:trPr>
        <w:tc>
          <w:tcPr>
            <w:tcW w:w="303" w:type="dxa"/>
            <w:vAlign w:val="center"/>
          </w:tcPr>
          <w:p w14:paraId="0158EB35" w14:textId="38EF72A2" w:rsidR="00037F7F" w:rsidRDefault="00037F7F" w:rsidP="00037F7F">
            <w:pPr>
              <w:widowControl/>
              <w:wordWrap/>
              <w:autoSpaceDE w:val="0"/>
              <w:autoSpaceDN w:val="0"/>
              <w:adjustRightInd/>
              <w:spacing w:line="240" w:lineRule="auto"/>
              <w:ind w:left="990" w:right="-115"/>
              <w:jc w:val="center"/>
              <w:textAlignment w:val="auto"/>
              <w:rPr>
                <w:rFonts w:asciiTheme="minorBidi" w:eastAsia="Calibri" w:hAnsiTheme="minorBidi" w:cstheme="minorBidi"/>
                <w:sz w:val="20"/>
                <w:szCs w:val="20"/>
                <w:lang w:eastAsia="en-US"/>
              </w:rPr>
            </w:pPr>
          </w:p>
          <w:p w14:paraId="550D78A2" w14:textId="77777777" w:rsidR="00037F7F" w:rsidRPr="00047FF9" w:rsidRDefault="00037F7F" w:rsidP="00037F7F">
            <w:pPr>
              <w:pStyle w:val="ListParagraph"/>
              <w:numPr>
                <w:ilvl w:val="0"/>
                <w:numId w:val="18"/>
              </w:numPr>
              <w:ind w:left="360"/>
              <w:jc w:val="left"/>
              <w:rPr>
                <w:rFonts w:asciiTheme="minorBidi" w:eastAsia="Calibri" w:hAnsiTheme="minorBidi" w:cstheme="minorBidi"/>
                <w:sz w:val="20"/>
                <w:szCs w:val="20"/>
                <w:lang w:eastAsia="en-US"/>
              </w:rPr>
            </w:pPr>
          </w:p>
        </w:tc>
        <w:tc>
          <w:tcPr>
            <w:tcW w:w="1274" w:type="dxa"/>
            <w:vAlign w:val="center"/>
          </w:tcPr>
          <w:p w14:paraId="4B440F91"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Vendor Scope of Work</w:t>
            </w:r>
          </w:p>
        </w:tc>
        <w:tc>
          <w:tcPr>
            <w:tcW w:w="1786" w:type="dxa"/>
            <w:vAlign w:val="center"/>
          </w:tcPr>
          <w:p w14:paraId="0D161A2D"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Electrical system scope of work shall be clarified by vendor &amp; any deviation shall be reported.</w:t>
            </w:r>
          </w:p>
        </w:tc>
        <w:tc>
          <w:tcPr>
            <w:tcW w:w="1544" w:type="dxa"/>
            <w:vAlign w:val="center"/>
          </w:tcPr>
          <w:p w14:paraId="23F6EFE4" w14:textId="77777777" w:rsidR="00037F7F" w:rsidRPr="006C1A09" w:rsidRDefault="00037F7F" w:rsidP="00037F7F">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Starter panel of motors &amp; Auxiliary are by client.</w:t>
            </w:r>
          </w:p>
          <w:p w14:paraId="535DB280" w14:textId="77777777" w:rsidR="00037F7F" w:rsidRPr="006C1A09" w:rsidRDefault="00037F7F" w:rsidP="00037F7F">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Cable &amp; tray from skids to substation are by client.</w:t>
            </w:r>
          </w:p>
          <w:p w14:paraId="4C95CCF0" w14:textId="77777777" w:rsidR="00037F7F" w:rsidRPr="006C1A09" w:rsidRDefault="00037F7F" w:rsidP="00037F7F">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UPS is by client.</w:t>
            </w:r>
          </w:p>
          <w:p w14:paraId="29E3F75E"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1260" w:type="dxa"/>
          </w:tcPr>
          <w:p w14:paraId="78D2DDB5" w14:textId="2BBFB4A8"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64E91EAD" w14:textId="748260AD"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65CB9CB2"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5B0D5598"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5AF11C7C"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66FF05DB"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66BBEEC7"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4AE2656D"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620A4706" w14:textId="6A59E887" w:rsidTr="004E0E52">
        <w:trPr>
          <w:trHeight w:val="926"/>
          <w:jc w:val="center"/>
        </w:trPr>
        <w:tc>
          <w:tcPr>
            <w:tcW w:w="303" w:type="dxa"/>
            <w:vAlign w:val="center"/>
          </w:tcPr>
          <w:p w14:paraId="6CF5E747" w14:textId="77777777" w:rsidR="00037F7F" w:rsidRPr="00047FF9" w:rsidRDefault="00037F7F" w:rsidP="00037F7F">
            <w:pPr>
              <w:pStyle w:val="ListParagraph"/>
              <w:widowControl/>
              <w:numPr>
                <w:ilvl w:val="0"/>
                <w:numId w:val="18"/>
              </w:numPr>
              <w:wordWrap/>
              <w:autoSpaceDE w:val="0"/>
              <w:autoSpaceDN w:val="0"/>
              <w:adjustRightInd/>
              <w:spacing w:line="240" w:lineRule="auto"/>
              <w:ind w:left="360" w:right="-115"/>
              <w:jc w:val="left"/>
              <w:textAlignment w:val="auto"/>
              <w:rPr>
                <w:rFonts w:asciiTheme="minorBidi" w:eastAsia="Calibri" w:hAnsiTheme="minorBidi" w:cstheme="minorBidi"/>
                <w:sz w:val="20"/>
                <w:szCs w:val="20"/>
                <w:lang w:eastAsia="en-US"/>
              </w:rPr>
            </w:pPr>
          </w:p>
        </w:tc>
        <w:tc>
          <w:tcPr>
            <w:tcW w:w="1274" w:type="dxa"/>
            <w:vAlign w:val="center"/>
          </w:tcPr>
          <w:p w14:paraId="30B690B8"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Vendor Scope of Work</w:t>
            </w:r>
          </w:p>
        </w:tc>
        <w:tc>
          <w:tcPr>
            <w:tcW w:w="1786" w:type="dxa"/>
            <w:vAlign w:val="center"/>
          </w:tcPr>
          <w:p w14:paraId="66DABB7B"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All documents related to electrical equipment should be submitted by vendor such as motor data sheet, motor outline drawing &amp; etc.</w:t>
            </w:r>
          </w:p>
        </w:tc>
        <w:tc>
          <w:tcPr>
            <w:tcW w:w="1544" w:type="dxa"/>
            <w:vAlign w:val="center"/>
          </w:tcPr>
          <w:p w14:paraId="70575950"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Confirmed after P.O.</w:t>
            </w:r>
          </w:p>
        </w:tc>
        <w:tc>
          <w:tcPr>
            <w:tcW w:w="1260" w:type="dxa"/>
          </w:tcPr>
          <w:p w14:paraId="59E0DEB7" w14:textId="536BBE95"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727C25D9" w14:textId="677B41C1"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7EBEB31A"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05ED93C6"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70DC9A9D"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244B8C59"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4B6F2C3A"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163A6C65"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7E41B15B" w14:textId="5A5D2100" w:rsidTr="004E0E52">
        <w:trPr>
          <w:trHeight w:val="881"/>
          <w:jc w:val="center"/>
        </w:trPr>
        <w:tc>
          <w:tcPr>
            <w:tcW w:w="303" w:type="dxa"/>
            <w:vAlign w:val="center"/>
          </w:tcPr>
          <w:p w14:paraId="3F539FD9" w14:textId="77777777" w:rsidR="00037F7F" w:rsidRPr="00047FF9" w:rsidRDefault="00037F7F" w:rsidP="00037F7F">
            <w:pPr>
              <w:pStyle w:val="ListParagraph"/>
              <w:widowControl/>
              <w:numPr>
                <w:ilvl w:val="0"/>
                <w:numId w:val="18"/>
              </w:numPr>
              <w:wordWrap/>
              <w:autoSpaceDE w:val="0"/>
              <w:autoSpaceDN w:val="0"/>
              <w:adjustRightInd/>
              <w:spacing w:line="240" w:lineRule="auto"/>
              <w:ind w:left="360" w:right="-115"/>
              <w:jc w:val="center"/>
              <w:textAlignment w:val="auto"/>
              <w:rPr>
                <w:rFonts w:asciiTheme="minorBidi" w:eastAsia="Calibri" w:hAnsiTheme="minorBidi" w:cstheme="minorBidi"/>
                <w:sz w:val="20"/>
                <w:szCs w:val="20"/>
                <w:lang w:eastAsia="en-US"/>
              </w:rPr>
            </w:pPr>
          </w:p>
        </w:tc>
        <w:tc>
          <w:tcPr>
            <w:tcW w:w="1274" w:type="dxa"/>
            <w:vAlign w:val="center"/>
          </w:tcPr>
          <w:p w14:paraId="06282C8A"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Vendor Scope of Work</w:t>
            </w:r>
          </w:p>
        </w:tc>
        <w:tc>
          <w:tcPr>
            <w:tcW w:w="1786" w:type="dxa"/>
            <w:vAlign w:val="center"/>
          </w:tcPr>
          <w:p w14:paraId="4E416267"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Vendor list &amp; sub vendor list of manufacture shall be according to project AVL.</w:t>
            </w:r>
          </w:p>
        </w:tc>
        <w:tc>
          <w:tcPr>
            <w:tcW w:w="1544" w:type="dxa"/>
            <w:vAlign w:val="center"/>
          </w:tcPr>
          <w:p w14:paraId="3D68F311"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 xml:space="preserve">Will be followed as possible. </w:t>
            </w:r>
          </w:p>
        </w:tc>
        <w:tc>
          <w:tcPr>
            <w:tcW w:w="1260" w:type="dxa"/>
          </w:tcPr>
          <w:p w14:paraId="2F024461" w14:textId="7E966AF7"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5F7EE747" w14:textId="6B928E79"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4CF1D06F"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7DBB94AC"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3F94A139"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0B1142F6"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478C1B93"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41C7F3B0"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7F1B3A47" w14:textId="2EDC75FD" w:rsidTr="004E0E52">
        <w:trPr>
          <w:trHeight w:val="989"/>
          <w:jc w:val="center"/>
        </w:trPr>
        <w:tc>
          <w:tcPr>
            <w:tcW w:w="303" w:type="dxa"/>
            <w:vAlign w:val="center"/>
          </w:tcPr>
          <w:p w14:paraId="393DFCA0" w14:textId="77777777" w:rsidR="00037F7F" w:rsidRPr="00047FF9" w:rsidRDefault="00037F7F" w:rsidP="00037F7F">
            <w:pPr>
              <w:pStyle w:val="ListParagraph"/>
              <w:widowControl/>
              <w:numPr>
                <w:ilvl w:val="0"/>
                <w:numId w:val="18"/>
              </w:numPr>
              <w:wordWrap/>
              <w:autoSpaceDE w:val="0"/>
              <w:autoSpaceDN w:val="0"/>
              <w:adjustRightInd/>
              <w:spacing w:line="240" w:lineRule="auto"/>
              <w:ind w:left="360" w:right="-115"/>
              <w:jc w:val="center"/>
              <w:textAlignment w:val="auto"/>
              <w:rPr>
                <w:rFonts w:asciiTheme="minorBidi" w:eastAsia="Calibri" w:hAnsiTheme="minorBidi" w:cstheme="minorBidi"/>
                <w:sz w:val="20"/>
                <w:szCs w:val="20"/>
                <w:lang w:eastAsia="en-US"/>
              </w:rPr>
            </w:pPr>
          </w:p>
        </w:tc>
        <w:tc>
          <w:tcPr>
            <w:tcW w:w="1274" w:type="dxa"/>
            <w:vAlign w:val="center"/>
          </w:tcPr>
          <w:p w14:paraId="1A1156AD"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Specification</w:t>
            </w:r>
          </w:p>
        </w:tc>
        <w:tc>
          <w:tcPr>
            <w:tcW w:w="1786" w:type="dxa"/>
            <w:vAlign w:val="center"/>
          </w:tcPr>
          <w:p w14:paraId="2636E871"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All electrical equipment shall comply with electrical references &amp; standard that mentioned on material requisition. (IPS-M-EL-131 (2) &amp; IPS-M-EL-132 (2))</w:t>
            </w:r>
          </w:p>
        </w:tc>
        <w:tc>
          <w:tcPr>
            <w:tcW w:w="1544" w:type="dxa"/>
            <w:vAlign w:val="center"/>
          </w:tcPr>
          <w:p w14:paraId="237FF65E"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Confirmed.</w:t>
            </w:r>
          </w:p>
        </w:tc>
        <w:tc>
          <w:tcPr>
            <w:tcW w:w="1260" w:type="dxa"/>
          </w:tcPr>
          <w:p w14:paraId="5323A94B" w14:textId="7070A4D3"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752D2C37" w14:textId="2C703002"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75CB76DC"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5C263CEC"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65F51685"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034B63DB"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649CB444"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5AA73696"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781C8808" w14:textId="5BE603DD" w:rsidTr="004E0E52">
        <w:trPr>
          <w:trHeight w:val="1061"/>
          <w:jc w:val="center"/>
        </w:trPr>
        <w:tc>
          <w:tcPr>
            <w:tcW w:w="303" w:type="dxa"/>
            <w:vAlign w:val="center"/>
          </w:tcPr>
          <w:p w14:paraId="5297B698" w14:textId="77777777" w:rsidR="00037F7F" w:rsidRPr="00047FF9" w:rsidRDefault="00037F7F" w:rsidP="00037F7F">
            <w:pPr>
              <w:pStyle w:val="ListParagraph"/>
              <w:widowControl/>
              <w:numPr>
                <w:ilvl w:val="0"/>
                <w:numId w:val="18"/>
              </w:numPr>
              <w:wordWrap/>
              <w:autoSpaceDE w:val="0"/>
              <w:autoSpaceDN w:val="0"/>
              <w:adjustRightInd/>
              <w:spacing w:line="240" w:lineRule="auto"/>
              <w:ind w:left="360" w:right="-115"/>
              <w:jc w:val="center"/>
              <w:textAlignment w:val="auto"/>
              <w:rPr>
                <w:rFonts w:asciiTheme="minorBidi" w:eastAsia="Calibri" w:hAnsiTheme="minorBidi" w:cstheme="minorBidi"/>
                <w:sz w:val="20"/>
                <w:szCs w:val="20"/>
                <w:lang w:eastAsia="en-US"/>
              </w:rPr>
            </w:pPr>
          </w:p>
        </w:tc>
        <w:tc>
          <w:tcPr>
            <w:tcW w:w="1274" w:type="dxa"/>
            <w:vAlign w:val="center"/>
          </w:tcPr>
          <w:p w14:paraId="2144C85A"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Specification</w:t>
            </w:r>
          </w:p>
        </w:tc>
        <w:tc>
          <w:tcPr>
            <w:tcW w:w="1786" w:type="dxa"/>
            <w:vAlign w:val="center"/>
          </w:tcPr>
          <w:p w14:paraId="66C6E415"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Motor shall be manufactured &amp; tested in accordance with the latest applicable sections of the IEC standards. Project specification shall be applied as well.</w:t>
            </w:r>
          </w:p>
        </w:tc>
        <w:tc>
          <w:tcPr>
            <w:tcW w:w="1544" w:type="dxa"/>
            <w:vAlign w:val="center"/>
          </w:tcPr>
          <w:p w14:paraId="7728ED17"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Motor test will be finalized in PIM.</w:t>
            </w:r>
          </w:p>
        </w:tc>
        <w:tc>
          <w:tcPr>
            <w:tcW w:w="1260" w:type="dxa"/>
          </w:tcPr>
          <w:p w14:paraId="3A2430F7" w14:textId="59E0C6D3"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47A806C0" w14:textId="1F386C6A"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06450B7C"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7DA5FE9D"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3D7A1124"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54E4264E"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5F44BE7A"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222F1A4A"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57449DE2" w14:textId="04105D08" w:rsidTr="004E0E52">
        <w:trPr>
          <w:trHeight w:val="1079"/>
          <w:jc w:val="center"/>
        </w:trPr>
        <w:tc>
          <w:tcPr>
            <w:tcW w:w="303" w:type="dxa"/>
            <w:vAlign w:val="center"/>
          </w:tcPr>
          <w:p w14:paraId="799BA4B2" w14:textId="16541B05" w:rsidR="00037F7F" w:rsidRDefault="00037F7F" w:rsidP="00037F7F">
            <w:pPr>
              <w:pStyle w:val="ListParagraph"/>
              <w:widowControl/>
              <w:numPr>
                <w:ilvl w:val="0"/>
                <w:numId w:val="18"/>
              </w:numPr>
              <w:wordWrap/>
              <w:autoSpaceDE w:val="0"/>
              <w:autoSpaceDN w:val="0"/>
              <w:adjustRightInd/>
              <w:spacing w:line="240" w:lineRule="auto"/>
              <w:ind w:left="360" w:right="-115"/>
              <w:jc w:val="center"/>
              <w:textAlignment w:val="auto"/>
              <w:rPr>
                <w:rFonts w:asciiTheme="minorBidi" w:eastAsia="Calibri" w:hAnsiTheme="minorBidi" w:cstheme="minorBidi"/>
                <w:sz w:val="20"/>
                <w:szCs w:val="20"/>
                <w:lang w:eastAsia="en-US"/>
              </w:rPr>
            </w:pPr>
          </w:p>
          <w:p w14:paraId="339D4032" w14:textId="77777777" w:rsidR="00037F7F" w:rsidRPr="0015539F" w:rsidRDefault="00037F7F" w:rsidP="00037F7F">
            <w:pPr>
              <w:rPr>
                <w:lang w:eastAsia="en-US"/>
              </w:rPr>
            </w:pPr>
          </w:p>
        </w:tc>
        <w:tc>
          <w:tcPr>
            <w:tcW w:w="1274" w:type="dxa"/>
            <w:vAlign w:val="center"/>
          </w:tcPr>
          <w:p w14:paraId="630A425D"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Specification</w:t>
            </w:r>
          </w:p>
        </w:tc>
        <w:tc>
          <w:tcPr>
            <w:tcW w:w="1786" w:type="dxa"/>
            <w:vAlign w:val="center"/>
          </w:tcPr>
          <w:p w14:paraId="1BA0D3D0"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Environmental criteria for design of electrical systems that shall be considered by vendor (According to Electrical System Design Criteria)</w:t>
            </w:r>
          </w:p>
        </w:tc>
        <w:tc>
          <w:tcPr>
            <w:tcW w:w="1544" w:type="dxa"/>
            <w:vAlign w:val="center"/>
          </w:tcPr>
          <w:p w14:paraId="03EA86DE"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Confirmed.</w:t>
            </w:r>
          </w:p>
        </w:tc>
        <w:tc>
          <w:tcPr>
            <w:tcW w:w="1260" w:type="dxa"/>
          </w:tcPr>
          <w:p w14:paraId="0DDCAEC3" w14:textId="52A3D73A"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6DD2A712" w14:textId="7284B92A"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354348B0"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164B70D9"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3934FEDD"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09787EB6"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67FA6D08"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02CDAEB6"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27BD17CE" w14:textId="27B43570" w:rsidTr="004E0E52">
        <w:trPr>
          <w:trHeight w:val="1070"/>
          <w:jc w:val="center"/>
        </w:trPr>
        <w:tc>
          <w:tcPr>
            <w:tcW w:w="303" w:type="dxa"/>
            <w:vAlign w:val="center"/>
          </w:tcPr>
          <w:p w14:paraId="7E69B985" w14:textId="77777777" w:rsidR="00037F7F" w:rsidRPr="00047FF9" w:rsidRDefault="00037F7F" w:rsidP="00037F7F">
            <w:pPr>
              <w:pStyle w:val="ListParagraph"/>
              <w:widowControl/>
              <w:numPr>
                <w:ilvl w:val="0"/>
                <w:numId w:val="18"/>
              </w:numPr>
              <w:wordWrap/>
              <w:autoSpaceDE w:val="0"/>
              <w:autoSpaceDN w:val="0"/>
              <w:adjustRightInd/>
              <w:spacing w:line="240" w:lineRule="auto"/>
              <w:ind w:left="360" w:right="-115"/>
              <w:jc w:val="center"/>
              <w:textAlignment w:val="auto"/>
              <w:rPr>
                <w:rFonts w:asciiTheme="minorBidi" w:eastAsia="Calibri" w:hAnsiTheme="minorBidi" w:cstheme="minorBidi"/>
                <w:sz w:val="20"/>
                <w:szCs w:val="20"/>
                <w:lang w:eastAsia="en-US"/>
              </w:rPr>
            </w:pPr>
          </w:p>
        </w:tc>
        <w:tc>
          <w:tcPr>
            <w:tcW w:w="1274" w:type="dxa"/>
            <w:vAlign w:val="center"/>
          </w:tcPr>
          <w:p w14:paraId="38FF1C07"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Specification</w:t>
            </w:r>
          </w:p>
        </w:tc>
        <w:tc>
          <w:tcPr>
            <w:tcW w:w="1786" w:type="dxa"/>
            <w:vAlign w:val="center"/>
          </w:tcPr>
          <w:p w14:paraId="2DE303FF"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Hazard Area classification, Gas group and temperature class of motor shall be at least Exd, IIB, T3, with protection degree of IP54 for motor enclosure and IP55 for terminal box.</w:t>
            </w:r>
          </w:p>
        </w:tc>
        <w:tc>
          <w:tcPr>
            <w:tcW w:w="1544" w:type="dxa"/>
            <w:vAlign w:val="center"/>
          </w:tcPr>
          <w:p w14:paraId="791D241A" w14:textId="77777777" w:rsidR="00037F7F" w:rsidRPr="006C1A09" w:rsidRDefault="00037F7F" w:rsidP="00037F7F">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Auxiliary motor is Exd.</w:t>
            </w:r>
          </w:p>
          <w:p w14:paraId="6DFEEACF" w14:textId="77777777" w:rsidR="00037F7F" w:rsidRPr="006C1A09" w:rsidRDefault="00037F7F" w:rsidP="00037F7F">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Main motor is Exe.</w:t>
            </w:r>
          </w:p>
          <w:p w14:paraId="678300A8"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protection degree of IP54 for motor enclosure and IP55 for terminal box are confirmed.</w:t>
            </w:r>
          </w:p>
        </w:tc>
        <w:tc>
          <w:tcPr>
            <w:tcW w:w="1260" w:type="dxa"/>
          </w:tcPr>
          <w:p w14:paraId="53A8E880" w14:textId="3D163398"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To be followed by vendor any deviation shall be depicted in deviation list</w:t>
            </w:r>
          </w:p>
        </w:tc>
        <w:tc>
          <w:tcPr>
            <w:tcW w:w="1170" w:type="dxa"/>
            <w:shd w:val="clear" w:color="auto" w:fill="auto"/>
          </w:tcPr>
          <w:p w14:paraId="2588F551"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Vendor confirms to follow this requirement</w:t>
            </w:r>
          </w:p>
          <w:p w14:paraId="1237E77D"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p w14:paraId="1C387C5D" w14:textId="05B86FB2"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7FA84ECD"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75228076"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560A2D96"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4FB5AB14"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6303E9EE"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4772E1CE"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627FD7B9" w14:textId="1D4D7DB2" w:rsidTr="004E0E52">
        <w:trPr>
          <w:trHeight w:val="1475"/>
          <w:jc w:val="center"/>
        </w:trPr>
        <w:tc>
          <w:tcPr>
            <w:tcW w:w="303" w:type="dxa"/>
            <w:vAlign w:val="center"/>
          </w:tcPr>
          <w:p w14:paraId="1C470D75" w14:textId="77777777" w:rsidR="00037F7F" w:rsidRPr="00047FF9" w:rsidRDefault="00037F7F" w:rsidP="00037F7F">
            <w:pPr>
              <w:pStyle w:val="ListParagraph"/>
              <w:widowControl/>
              <w:numPr>
                <w:ilvl w:val="0"/>
                <w:numId w:val="18"/>
              </w:numPr>
              <w:wordWrap/>
              <w:autoSpaceDE w:val="0"/>
              <w:autoSpaceDN w:val="0"/>
              <w:adjustRightInd/>
              <w:spacing w:line="240" w:lineRule="auto"/>
              <w:ind w:left="360" w:right="-115"/>
              <w:jc w:val="center"/>
              <w:textAlignment w:val="auto"/>
              <w:rPr>
                <w:rFonts w:asciiTheme="minorBidi" w:eastAsia="Calibri" w:hAnsiTheme="minorBidi" w:cstheme="minorBidi"/>
                <w:sz w:val="20"/>
                <w:szCs w:val="20"/>
                <w:lang w:eastAsia="en-US"/>
              </w:rPr>
            </w:pPr>
          </w:p>
        </w:tc>
        <w:tc>
          <w:tcPr>
            <w:tcW w:w="1274" w:type="dxa"/>
            <w:vAlign w:val="center"/>
          </w:tcPr>
          <w:p w14:paraId="6CDC1040"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Data Sheet</w:t>
            </w:r>
          </w:p>
        </w:tc>
        <w:tc>
          <w:tcPr>
            <w:tcW w:w="1786" w:type="dxa"/>
            <w:vAlign w:val="center"/>
          </w:tcPr>
          <w:p w14:paraId="516863C8"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Anti-condensation heaters shall be provided for all medium voltage &amp; high voltage motors.</w:t>
            </w:r>
          </w:p>
          <w:p w14:paraId="2CC8C54D"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 xml:space="preserve">The voltage of anti-condensation heaters shall be 230 v single phase for heaters up to 3 Kw. For heaters above 3 kw, 400v three phase &amp; neutral </w:t>
            </w:r>
            <w:r w:rsidRPr="00532BEB">
              <w:rPr>
                <w:rFonts w:ascii="Cambria" w:hAnsi="Cambria" w:cs="Calibri"/>
                <w:color w:val="000000"/>
                <w:sz w:val="16"/>
                <w:szCs w:val="16"/>
              </w:rPr>
              <w:lastRenderedPageBreak/>
              <w:t>shall be used.</w:t>
            </w:r>
          </w:p>
          <w:p w14:paraId="2D45E60D"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The anti-condensation heaters shall be wired to a separate terminal box mounted on the motor frame.</w:t>
            </w:r>
          </w:p>
        </w:tc>
        <w:tc>
          <w:tcPr>
            <w:tcW w:w="1544" w:type="dxa"/>
            <w:vAlign w:val="center"/>
          </w:tcPr>
          <w:p w14:paraId="6D975AB6"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lastRenderedPageBreak/>
              <w:t>Confirmed.</w:t>
            </w:r>
          </w:p>
        </w:tc>
        <w:tc>
          <w:tcPr>
            <w:tcW w:w="1260" w:type="dxa"/>
          </w:tcPr>
          <w:p w14:paraId="34C12986" w14:textId="1291EE16"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48EC82BA" w14:textId="03676C2E"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231CF6BD"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727B0615"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5A46FFEB"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140D73EE"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2983A855"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40DBD1AF"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2B6E0496" w14:textId="4C07ED02" w:rsidTr="004E0E52">
        <w:trPr>
          <w:trHeight w:val="890"/>
          <w:jc w:val="center"/>
        </w:trPr>
        <w:tc>
          <w:tcPr>
            <w:tcW w:w="303" w:type="dxa"/>
            <w:vAlign w:val="center"/>
          </w:tcPr>
          <w:p w14:paraId="5D83CBB7" w14:textId="23AEB0CE" w:rsidR="00037F7F" w:rsidRDefault="00037F7F" w:rsidP="00037F7F">
            <w:pPr>
              <w:pStyle w:val="ListParagraph"/>
              <w:widowControl/>
              <w:numPr>
                <w:ilvl w:val="0"/>
                <w:numId w:val="1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p w14:paraId="7FC1A24D" w14:textId="77777777" w:rsidR="00037F7F" w:rsidRPr="00572F18" w:rsidRDefault="00037F7F" w:rsidP="00037F7F">
            <w:pPr>
              <w:rPr>
                <w:lang w:eastAsia="en-US"/>
              </w:rPr>
            </w:pPr>
          </w:p>
        </w:tc>
        <w:tc>
          <w:tcPr>
            <w:tcW w:w="1274" w:type="dxa"/>
            <w:vAlign w:val="center"/>
          </w:tcPr>
          <w:p w14:paraId="242B20D2"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Vendor Scope of Work</w:t>
            </w:r>
          </w:p>
        </w:tc>
        <w:tc>
          <w:tcPr>
            <w:tcW w:w="1786" w:type="dxa"/>
            <w:vAlign w:val="center"/>
          </w:tcPr>
          <w:p w14:paraId="2596DD00"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Local control station/panel for electrical equipment should be supply by vendor. It shall be according to “BK-GCS-PEDCO-120-EL-DT-0006”</w:t>
            </w:r>
          </w:p>
        </w:tc>
        <w:tc>
          <w:tcPr>
            <w:tcW w:w="1544" w:type="dxa"/>
            <w:vAlign w:val="center"/>
          </w:tcPr>
          <w:p w14:paraId="27A91222" w14:textId="77777777" w:rsidR="00037F7F" w:rsidRPr="006C1A09" w:rsidRDefault="00037F7F" w:rsidP="00037F7F">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 xml:space="preserve">One LCP for connecting to UCP will be considered. </w:t>
            </w:r>
          </w:p>
          <w:p w14:paraId="1C29609F" w14:textId="77777777" w:rsidR="00037F7F" w:rsidRPr="006C1A09" w:rsidRDefault="00037F7F" w:rsidP="00037F7F">
            <w:pPr>
              <w:widowControl/>
              <w:wordWrap/>
              <w:adjustRightInd/>
              <w:spacing w:line="240" w:lineRule="auto"/>
              <w:jc w:val="left"/>
              <w:textAlignment w:val="auto"/>
              <w:rPr>
                <w:rFonts w:ascii="Cambria" w:hAnsi="Cambria" w:cs="Calibri"/>
                <w:color w:val="0000FF"/>
                <w:sz w:val="16"/>
                <w:szCs w:val="16"/>
              </w:rPr>
            </w:pPr>
            <w:r w:rsidRPr="006C1A09">
              <w:rPr>
                <w:rFonts w:ascii="Cambria" w:hAnsi="Cambria" w:cs="Calibri"/>
                <w:color w:val="0000FF"/>
                <w:sz w:val="16"/>
                <w:szCs w:val="16"/>
              </w:rPr>
              <w:t>LCS is not required.</w:t>
            </w:r>
          </w:p>
          <w:p w14:paraId="7A6C6510"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color w:val="0000FF"/>
                <w:sz w:val="24"/>
                <w:szCs w:val="24"/>
                <w:lang w:eastAsia="en-US"/>
              </w:rPr>
            </w:pPr>
          </w:p>
        </w:tc>
        <w:tc>
          <w:tcPr>
            <w:tcW w:w="1260" w:type="dxa"/>
          </w:tcPr>
          <w:p w14:paraId="77118A38" w14:textId="501CC65B"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LCS for main motor will be provided by contractor, All required facility for local operation of auxiliaries shall be considered by vendor in LCP.</w:t>
            </w:r>
          </w:p>
        </w:tc>
        <w:tc>
          <w:tcPr>
            <w:tcW w:w="1170" w:type="dxa"/>
            <w:shd w:val="clear" w:color="auto" w:fill="auto"/>
          </w:tcPr>
          <w:p w14:paraId="4059F565"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Vendor confirms to follow this requirement</w:t>
            </w:r>
          </w:p>
          <w:p w14:paraId="562806F8"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p w14:paraId="5ECAC32C" w14:textId="58A04BC8"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10464137"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01C52FCA"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2ECF823A"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270BEE90"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61EE1839"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671C35AC"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08459FF7" w14:textId="4044006B" w:rsidTr="004E0E52">
        <w:trPr>
          <w:trHeight w:val="530"/>
          <w:jc w:val="center"/>
        </w:trPr>
        <w:tc>
          <w:tcPr>
            <w:tcW w:w="303" w:type="dxa"/>
            <w:vAlign w:val="center"/>
          </w:tcPr>
          <w:p w14:paraId="36B2A604" w14:textId="65527507" w:rsidR="00037F7F" w:rsidRDefault="00037F7F" w:rsidP="00037F7F">
            <w:pPr>
              <w:pStyle w:val="ListParagraph"/>
              <w:widowControl/>
              <w:numPr>
                <w:ilvl w:val="0"/>
                <w:numId w:val="18"/>
              </w:numPr>
              <w:wordWrap/>
              <w:autoSpaceDE w:val="0"/>
              <w:autoSpaceDN w:val="0"/>
              <w:adjustRightInd/>
              <w:spacing w:line="240" w:lineRule="auto"/>
              <w:ind w:left="216" w:right="-115"/>
              <w:jc w:val="center"/>
              <w:textAlignment w:val="auto"/>
              <w:rPr>
                <w:rFonts w:asciiTheme="minorBidi" w:eastAsia="Calibri" w:hAnsiTheme="minorBidi" w:cstheme="minorBidi"/>
                <w:sz w:val="20"/>
                <w:szCs w:val="20"/>
                <w:lang w:eastAsia="en-US"/>
              </w:rPr>
            </w:pPr>
          </w:p>
          <w:p w14:paraId="276089C7" w14:textId="77777777" w:rsidR="00037F7F" w:rsidRPr="00572F18" w:rsidRDefault="00037F7F" w:rsidP="00037F7F">
            <w:pPr>
              <w:rPr>
                <w:lang w:eastAsia="en-US"/>
              </w:rPr>
            </w:pPr>
          </w:p>
        </w:tc>
        <w:tc>
          <w:tcPr>
            <w:tcW w:w="1274" w:type="dxa"/>
            <w:vAlign w:val="center"/>
          </w:tcPr>
          <w:p w14:paraId="7E97B1C7"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Vendor Scope of Work</w:t>
            </w:r>
          </w:p>
        </w:tc>
        <w:tc>
          <w:tcPr>
            <w:tcW w:w="1786" w:type="dxa"/>
            <w:vAlign w:val="center"/>
          </w:tcPr>
          <w:p w14:paraId="1C8C26B1"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All accessories related to cable entry/termination in electrical equipment (motors, JBs, etc.) such as cable glands &amp; etc. shall be supplied by vendor.</w:t>
            </w:r>
          </w:p>
        </w:tc>
        <w:tc>
          <w:tcPr>
            <w:tcW w:w="1544" w:type="dxa"/>
            <w:vAlign w:val="center"/>
          </w:tcPr>
          <w:p w14:paraId="47B51078"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Confirmed.</w:t>
            </w:r>
          </w:p>
        </w:tc>
        <w:tc>
          <w:tcPr>
            <w:tcW w:w="1260" w:type="dxa"/>
          </w:tcPr>
          <w:p w14:paraId="02895014" w14:textId="7372C0FC"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6FAB3E24" w14:textId="1462748B"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3052BF70"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608F6615"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11E8240D"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194A9CE1"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348FDFB4"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0BD0E928"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269C8C99" w14:textId="688D66AA" w:rsidTr="004E0E52">
        <w:trPr>
          <w:trHeight w:val="1016"/>
          <w:jc w:val="center"/>
        </w:trPr>
        <w:tc>
          <w:tcPr>
            <w:tcW w:w="303" w:type="dxa"/>
            <w:vAlign w:val="center"/>
          </w:tcPr>
          <w:p w14:paraId="72168E6F" w14:textId="77777777" w:rsidR="00037F7F" w:rsidRPr="00047FF9" w:rsidRDefault="00037F7F" w:rsidP="00037F7F">
            <w:pPr>
              <w:pStyle w:val="ListParagraph"/>
              <w:widowControl/>
              <w:numPr>
                <w:ilvl w:val="0"/>
                <w:numId w:val="18"/>
              </w:numPr>
              <w:wordWrap/>
              <w:autoSpaceDE w:val="0"/>
              <w:autoSpaceDN w:val="0"/>
              <w:adjustRightInd/>
              <w:spacing w:line="240" w:lineRule="auto"/>
              <w:ind w:left="216" w:right="-115"/>
              <w:jc w:val="center"/>
              <w:textAlignment w:val="auto"/>
              <w:rPr>
                <w:rFonts w:asciiTheme="minorBidi" w:eastAsia="Calibri" w:hAnsiTheme="minorBidi" w:cstheme="minorBidi"/>
                <w:sz w:val="20"/>
                <w:szCs w:val="20"/>
                <w:lang w:eastAsia="en-US"/>
              </w:rPr>
            </w:pPr>
          </w:p>
        </w:tc>
        <w:tc>
          <w:tcPr>
            <w:tcW w:w="1274" w:type="dxa"/>
            <w:vAlign w:val="center"/>
          </w:tcPr>
          <w:p w14:paraId="66633201"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Specification</w:t>
            </w:r>
          </w:p>
        </w:tc>
        <w:tc>
          <w:tcPr>
            <w:tcW w:w="1786" w:type="dxa"/>
            <w:vAlign w:val="center"/>
          </w:tcPr>
          <w:p w14:paraId="06824FF8"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2 temperature detector (RTD) for each winding &amp; 1 one RTD for each bearing should be provided for MV motor</w:t>
            </w:r>
          </w:p>
        </w:tc>
        <w:tc>
          <w:tcPr>
            <w:tcW w:w="1544" w:type="dxa"/>
            <w:vAlign w:val="center"/>
          </w:tcPr>
          <w:p w14:paraId="50429D62"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 xml:space="preserve">Confirmed &amp; will be connected to relay in  client switchgear </w:t>
            </w:r>
          </w:p>
        </w:tc>
        <w:tc>
          <w:tcPr>
            <w:tcW w:w="1260" w:type="dxa"/>
          </w:tcPr>
          <w:p w14:paraId="522E8470" w14:textId="78B9DFBE"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06F8669A" w14:textId="0DC986B8"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61FD73F5"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192304F4"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69A3CB0B"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3800F7B3"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3BCF5144"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13A87E5F"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428020EA" w14:textId="4204CA98" w:rsidTr="004E0E52">
        <w:trPr>
          <w:trHeight w:val="1070"/>
          <w:jc w:val="center"/>
        </w:trPr>
        <w:tc>
          <w:tcPr>
            <w:tcW w:w="303" w:type="dxa"/>
            <w:vAlign w:val="center"/>
          </w:tcPr>
          <w:p w14:paraId="5ECA94CF" w14:textId="77777777" w:rsidR="00037F7F" w:rsidRPr="00047FF9" w:rsidRDefault="00037F7F" w:rsidP="00037F7F">
            <w:pPr>
              <w:pStyle w:val="ListParagraph"/>
              <w:widowControl/>
              <w:numPr>
                <w:ilvl w:val="0"/>
                <w:numId w:val="18"/>
              </w:numPr>
              <w:wordWrap/>
              <w:autoSpaceDE w:val="0"/>
              <w:autoSpaceDN w:val="0"/>
              <w:adjustRightInd/>
              <w:spacing w:line="240" w:lineRule="auto"/>
              <w:ind w:left="216" w:right="-115"/>
              <w:jc w:val="center"/>
              <w:textAlignment w:val="auto"/>
              <w:rPr>
                <w:rFonts w:asciiTheme="minorBidi" w:eastAsia="Calibri" w:hAnsiTheme="minorBidi" w:cstheme="minorBidi"/>
                <w:sz w:val="20"/>
                <w:szCs w:val="20"/>
                <w:lang w:eastAsia="en-US"/>
              </w:rPr>
            </w:pPr>
          </w:p>
        </w:tc>
        <w:tc>
          <w:tcPr>
            <w:tcW w:w="1274" w:type="dxa"/>
            <w:vAlign w:val="center"/>
          </w:tcPr>
          <w:p w14:paraId="1CBBB121"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Specification</w:t>
            </w:r>
          </w:p>
        </w:tc>
        <w:tc>
          <w:tcPr>
            <w:tcW w:w="1786" w:type="dxa"/>
            <w:vAlign w:val="center"/>
          </w:tcPr>
          <w:p w14:paraId="6786EFFD"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Differential protection current transformer shall be provided for motors above 1000 Kw.</w:t>
            </w:r>
          </w:p>
        </w:tc>
        <w:tc>
          <w:tcPr>
            <w:tcW w:w="1544" w:type="dxa"/>
            <w:vAlign w:val="center"/>
          </w:tcPr>
          <w:p w14:paraId="3EB1B52C"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Confirmed. Protection relay is by client.</w:t>
            </w:r>
          </w:p>
        </w:tc>
        <w:tc>
          <w:tcPr>
            <w:tcW w:w="1260" w:type="dxa"/>
          </w:tcPr>
          <w:p w14:paraId="370F9204" w14:textId="6017FCF8"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3BA0918E" w14:textId="1350A271"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3526AC1A"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618F0564"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6BC9D222"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524E1790"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519B60A6"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4CDCF904"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1A4F7FB5" w14:textId="5449F973" w:rsidTr="004E0E52">
        <w:trPr>
          <w:trHeight w:val="1115"/>
          <w:jc w:val="center"/>
        </w:trPr>
        <w:tc>
          <w:tcPr>
            <w:tcW w:w="303" w:type="dxa"/>
            <w:vAlign w:val="center"/>
          </w:tcPr>
          <w:p w14:paraId="487B993C" w14:textId="77777777" w:rsidR="00037F7F" w:rsidRPr="00047FF9" w:rsidRDefault="00037F7F" w:rsidP="00037F7F">
            <w:pPr>
              <w:pStyle w:val="ListParagraph"/>
              <w:widowControl/>
              <w:numPr>
                <w:ilvl w:val="0"/>
                <w:numId w:val="18"/>
              </w:numPr>
              <w:wordWrap/>
              <w:autoSpaceDE w:val="0"/>
              <w:autoSpaceDN w:val="0"/>
              <w:adjustRightInd/>
              <w:spacing w:line="240" w:lineRule="auto"/>
              <w:ind w:left="216" w:right="-115"/>
              <w:jc w:val="center"/>
              <w:textAlignment w:val="auto"/>
              <w:rPr>
                <w:rFonts w:asciiTheme="minorBidi" w:eastAsia="Calibri" w:hAnsiTheme="minorBidi" w:cstheme="minorBidi"/>
                <w:sz w:val="20"/>
                <w:szCs w:val="20"/>
                <w:lang w:eastAsia="en-US"/>
              </w:rPr>
            </w:pPr>
          </w:p>
        </w:tc>
        <w:tc>
          <w:tcPr>
            <w:tcW w:w="1274" w:type="dxa"/>
            <w:vAlign w:val="center"/>
          </w:tcPr>
          <w:p w14:paraId="48B25FAC"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Load List</w:t>
            </w:r>
          </w:p>
        </w:tc>
        <w:tc>
          <w:tcPr>
            <w:tcW w:w="1786" w:type="dxa"/>
            <w:vAlign w:val="center"/>
          </w:tcPr>
          <w:p w14:paraId="7E0D3142"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Electrical load list of motor include Mechanical power (BHP), Rated power, efficiency, power factor and rated current shall be specified in the proposal.</w:t>
            </w:r>
          </w:p>
        </w:tc>
        <w:tc>
          <w:tcPr>
            <w:tcW w:w="1544" w:type="dxa"/>
            <w:vAlign w:val="center"/>
          </w:tcPr>
          <w:p w14:paraId="5B27A0C5"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 xml:space="preserve">Has been sent in previous revision. </w:t>
            </w:r>
          </w:p>
        </w:tc>
        <w:tc>
          <w:tcPr>
            <w:tcW w:w="1260" w:type="dxa"/>
          </w:tcPr>
          <w:p w14:paraId="13057AF8" w14:textId="1774958E"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Updated consumption list to be submitted in next revision offer</w:t>
            </w:r>
          </w:p>
        </w:tc>
        <w:tc>
          <w:tcPr>
            <w:tcW w:w="1170" w:type="dxa"/>
            <w:shd w:val="clear" w:color="auto" w:fill="auto"/>
          </w:tcPr>
          <w:p w14:paraId="6E9A2D84"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Vendor confirms</w:t>
            </w:r>
          </w:p>
          <w:p w14:paraId="1192C60A"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p w14:paraId="1273F52E" w14:textId="46C42707"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0A10E37D"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05623B15"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6DC50A5A"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04DFD010"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7D776A1F"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34F3994E"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4408B41D" w14:textId="004D07BA" w:rsidTr="004E0E52">
        <w:trPr>
          <w:trHeight w:val="989"/>
          <w:jc w:val="center"/>
        </w:trPr>
        <w:tc>
          <w:tcPr>
            <w:tcW w:w="303" w:type="dxa"/>
            <w:vAlign w:val="center"/>
          </w:tcPr>
          <w:p w14:paraId="76E309EF" w14:textId="2BD1255A" w:rsidR="00037F7F" w:rsidRPr="00047FF9" w:rsidRDefault="00037F7F" w:rsidP="00037F7F">
            <w:pPr>
              <w:pStyle w:val="ListParagraph"/>
              <w:widowControl/>
              <w:numPr>
                <w:ilvl w:val="0"/>
                <w:numId w:val="18"/>
              </w:numPr>
              <w:wordWrap/>
              <w:autoSpaceDE w:val="0"/>
              <w:autoSpaceDN w:val="0"/>
              <w:adjustRightInd/>
              <w:spacing w:line="240" w:lineRule="auto"/>
              <w:ind w:left="216" w:right="-115"/>
              <w:jc w:val="center"/>
              <w:textAlignment w:val="auto"/>
              <w:rPr>
                <w:rFonts w:asciiTheme="minorBidi" w:eastAsia="Calibri" w:hAnsiTheme="minorBidi" w:cstheme="minorBidi"/>
                <w:sz w:val="20"/>
                <w:szCs w:val="20"/>
                <w:lang w:eastAsia="en-US"/>
              </w:rPr>
            </w:pPr>
          </w:p>
        </w:tc>
        <w:tc>
          <w:tcPr>
            <w:tcW w:w="1274" w:type="dxa"/>
            <w:vAlign w:val="center"/>
          </w:tcPr>
          <w:p w14:paraId="7F010517"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Load List</w:t>
            </w:r>
          </w:p>
        </w:tc>
        <w:tc>
          <w:tcPr>
            <w:tcW w:w="1786" w:type="dxa"/>
            <w:vAlign w:val="center"/>
          </w:tcPr>
          <w:p w14:paraId="652D3984"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 xml:space="preserve">API factor, effect of ambient condition especially de-rate factor for altitude shall be considered for specifying rated power of motor and procedure of obtaining </w:t>
            </w:r>
            <w:r w:rsidRPr="00532BEB">
              <w:rPr>
                <w:rFonts w:ascii="Cambria" w:hAnsi="Cambria" w:cs="Calibri"/>
                <w:color w:val="000000"/>
                <w:sz w:val="16"/>
                <w:szCs w:val="16"/>
              </w:rPr>
              <w:lastRenderedPageBreak/>
              <w:t>rated power of motor from BHP shall be cleared in the proposal.</w:t>
            </w:r>
          </w:p>
        </w:tc>
        <w:tc>
          <w:tcPr>
            <w:tcW w:w="1544" w:type="dxa"/>
            <w:vAlign w:val="center"/>
          </w:tcPr>
          <w:p w14:paraId="13046807"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lastRenderedPageBreak/>
              <w:t>Confirmed.</w:t>
            </w:r>
          </w:p>
          <w:p w14:paraId="2B179DAD" w14:textId="77777777" w:rsidR="00037F7F" w:rsidRPr="006C1A09" w:rsidRDefault="00037F7F" w:rsidP="00037F7F">
            <w:pPr>
              <w:rPr>
                <w:rFonts w:asciiTheme="minorHAnsi" w:eastAsia="Calibri" w:hAnsiTheme="minorHAnsi" w:cstheme="minorBidi"/>
                <w:color w:val="0000FF"/>
                <w:sz w:val="24"/>
                <w:szCs w:val="24"/>
                <w:lang w:eastAsia="en-US"/>
              </w:rPr>
            </w:pPr>
          </w:p>
        </w:tc>
        <w:tc>
          <w:tcPr>
            <w:tcW w:w="1260" w:type="dxa"/>
          </w:tcPr>
          <w:p w14:paraId="64023EFC" w14:textId="5DD8B168"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409436BE" w14:textId="5D1ABA12"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597CA185"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114D27BD"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7C39BE2B"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7001319E"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5290C063"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262E1B80"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18A94D60" w14:textId="51E1C86E" w:rsidTr="004E0E52">
        <w:trPr>
          <w:trHeight w:val="1520"/>
          <w:jc w:val="center"/>
        </w:trPr>
        <w:tc>
          <w:tcPr>
            <w:tcW w:w="303" w:type="dxa"/>
            <w:vAlign w:val="center"/>
          </w:tcPr>
          <w:p w14:paraId="1CF29434" w14:textId="77777777" w:rsidR="00037F7F" w:rsidRPr="00047FF9" w:rsidRDefault="00037F7F" w:rsidP="00037F7F">
            <w:pPr>
              <w:pStyle w:val="ListParagraph"/>
              <w:widowControl/>
              <w:numPr>
                <w:ilvl w:val="0"/>
                <w:numId w:val="18"/>
              </w:numPr>
              <w:wordWrap/>
              <w:autoSpaceDE w:val="0"/>
              <w:autoSpaceDN w:val="0"/>
              <w:adjustRightInd/>
              <w:spacing w:line="240" w:lineRule="auto"/>
              <w:ind w:left="216" w:right="-115"/>
              <w:jc w:val="center"/>
              <w:textAlignment w:val="auto"/>
              <w:rPr>
                <w:rFonts w:asciiTheme="minorBidi" w:eastAsia="Calibri" w:hAnsiTheme="minorBidi" w:cstheme="minorBidi"/>
                <w:sz w:val="20"/>
                <w:szCs w:val="20"/>
                <w:lang w:eastAsia="en-US"/>
              </w:rPr>
            </w:pPr>
          </w:p>
        </w:tc>
        <w:tc>
          <w:tcPr>
            <w:tcW w:w="1274" w:type="dxa"/>
            <w:vAlign w:val="center"/>
          </w:tcPr>
          <w:p w14:paraId="212C564D"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Load List</w:t>
            </w:r>
          </w:p>
        </w:tc>
        <w:tc>
          <w:tcPr>
            <w:tcW w:w="1786" w:type="dxa"/>
            <w:vAlign w:val="center"/>
          </w:tcPr>
          <w:p w14:paraId="3CF77F6C"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According to issued load list by vendor, only providing electric power to lighting &amp; socket for package is by client. Other work such as route (tray/ladder or conduit), equipment, cable, distribution panel &amp; etc. is vendor scope of work.</w:t>
            </w:r>
          </w:p>
        </w:tc>
        <w:tc>
          <w:tcPr>
            <w:tcW w:w="1544" w:type="dxa"/>
            <w:vAlign w:val="center"/>
          </w:tcPr>
          <w:p w14:paraId="7DE01597"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 xml:space="preserve">Not accepted. Battery limit is Motor terminal box &amp; Panel. </w:t>
            </w:r>
          </w:p>
        </w:tc>
        <w:tc>
          <w:tcPr>
            <w:tcW w:w="1260" w:type="dxa"/>
          </w:tcPr>
          <w:p w14:paraId="71A583FE" w14:textId="3496EFE6"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072B8DDB" w14:textId="1D7E0766"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37D327AC"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35D9CAC4"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4084CCA3"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490505EB"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04D3FE65"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5DD2FE66"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09DB9FDA" w14:textId="0276721D" w:rsidTr="004E0E52">
        <w:trPr>
          <w:trHeight w:val="1520"/>
          <w:jc w:val="center"/>
        </w:trPr>
        <w:tc>
          <w:tcPr>
            <w:tcW w:w="303" w:type="dxa"/>
            <w:vAlign w:val="center"/>
          </w:tcPr>
          <w:p w14:paraId="320A17BE" w14:textId="77777777" w:rsidR="00037F7F" w:rsidRPr="00047FF9" w:rsidRDefault="00037F7F" w:rsidP="00037F7F">
            <w:pPr>
              <w:pStyle w:val="ListParagraph"/>
              <w:widowControl/>
              <w:numPr>
                <w:ilvl w:val="0"/>
                <w:numId w:val="18"/>
              </w:numPr>
              <w:wordWrap/>
              <w:autoSpaceDE w:val="0"/>
              <w:autoSpaceDN w:val="0"/>
              <w:adjustRightInd/>
              <w:spacing w:line="240" w:lineRule="auto"/>
              <w:ind w:left="216" w:right="-115"/>
              <w:jc w:val="center"/>
              <w:textAlignment w:val="auto"/>
              <w:rPr>
                <w:rFonts w:asciiTheme="minorBidi" w:eastAsia="Calibri" w:hAnsiTheme="minorBidi" w:cstheme="minorBidi"/>
                <w:sz w:val="20"/>
                <w:szCs w:val="20"/>
                <w:lang w:eastAsia="en-US"/>
              </w:rPr>
            </w:pPr>
          </w:p>
        </w:tc>
        <w:tc>
          <w:tcPr>
            <w:tcW w:w="1274" w:type="dxa"/>
            <w:vAlign w:val="center"/>
          </w:tcPr>
          <w:p w14:paraId="483DB2E2"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Specification</w:t>
            </w:r>
          </w:p>
        </w:tc>
        <w:tc>
          <w:tcPr>
            <w:tcW w:w="1786" w:type="dxa"/>
            <w:vAlign w:val="center"/>
          </w:tcPr>
          <w:p w14:paraId="0204604C"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MV motors rated above 150 KW, shall be 11 Kv &amp; 50 Hz.</w:t>
            </w:r>
          </w:p>
          <w:p w14:paraId="7CEEEF10"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LV motors rated up to 150 Kw, shall be 0.4 Kv &amp; 50 Hz. All motors shall be capable of operating continuously at rated torque at any frequency between -</w:t>
            </w:r>
            <w:r w:rsidRPr="00532BEB">
              <w:rPr>
                <w:rFonts w:ascii="Cambria" w:hAnsi="Cambria" w:cs="Calibri"/>
                <w:color w:val="000000"/>
                <w:sz w:val="16"/>
                <w:szCs w:val="16"/>
              </w:rPr>
              <w:lastRenderedPageBreak/>
              <w:t>2% &amp; +2% with voltage variation of ±5%.</w:t>
            </w:r>
          </w:p>
        </w:tc>
        <w:tc>
          <w:tcPr>
            <w:tcW w:w="1544" w:type="dxa"/>
            <w:vAlign w:val="center"/>
          </w:tcPr>
          <w:p w14:paraId="75564680"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lastRenderedPageBreak/>
              <w:t>Confirmed.</w:t>
            </w:r>
          </w:p>
        </w:tc>
        <w:tc>
          <w:tcPr>
            <w:tcW w:w="1260" w:type="dxa"/>
          </w:tcPr>
          <w:p w14:paraId="39E7CE61" w14:textId="271E7563"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3755744E" w14:textId="568A1E85"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01C72B3F"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0339A67C"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68D86CAD"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62A1C410"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65D544D1"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15047AF6"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62800915" w14:textId="67EDDA3A" w:rsidTr="004E0E52">
        <w:trPr>
          <w:trHeight w:val="809"/>
          <w:jc w:val="center"/>
        </w:trPr>
        <w:tc>
          <w:tcPr>
            <w:tcW w:w="303" w:type="dxa"/>
            <w:vAlign w:val="center"/>
          </w:tcPr>
          <w:p w14:paraId="499031B5" w14:textId="77777777" w:rsidR="00037F7F" w:rsidRPr="00047FF9" w:rsidRDefault="00037F7F" w:rsidP="00037F7F">
            <w:pPr>
              <w:pStyle w:val="ListParagraph"/>
              <w:widowControl/>
              <w:numPr>
                <w:ilvl w:val="0"/>
                <w:numId w:val="18"/>
              </w:numPr>
              <w:wordWrap/>
              <w:autoSpaceDE w:val="0"/>
              <w:autoSpaceDN w:val="0"/>
              <w:adjustRightInd/>
              <w:spacing w:line="240" w:lineRule="auto"/>
              <w:ind w:left="216" w:right="-115"/>
              <w:jc w:val="center"/>
              <w:textAlignment w:val="auto"/>
              <w:rPr>
                <w:rFonts w:asciiTheme="minorBidi" w:eastAsia="Calibri" w:hAnsiTheme="minorBidi" w:cstheme="minorBidi"/>
                <w:sz w:val="20"/>
                <w:szCs w:val="20"/>
                <w:lang w:eastAsia="en-US"/>
              </w:rPr>
            </w:pPr>
          </w:p>
        </w:tc>
        <w:tc>
          <w:tcPr>
            <w:tcW w:w="1274" w:type="dxa"/>
            <w:vAlign w:val="center"/>
          </w:tcPr>
          <w:p w14:paraId="3BCFB97B"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Data Sheet</w:t>
            </w:r>
          </w:p>
        </w:tc>
        <w:tc>
          <w:tcPr>
            <w:tcW w:w="1786" w:type="dxa"/>
            <w:vAlign w:val="center"/>
          </w:tcPr>
          <w:p w14:paraId="2B0B7D86"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Insulation class shall be F and temperature rise shall be B.</w:t>
            </w:r>
          </w:p>
        </w:tc>
        <w:tc>
          <w:tcPr>
            <w:tcW w:w="1544" w:type="dxa"/>
            <w:vAlign w:val="center"/>
          </w:tcPr>
          <w:p w14:paraId="72DB4F59"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Confirmed.</w:t>
            </w:r>
          </w:p>
        </w:tc>
        <w:tc>
          <w:tcPr>
            <w:tcW w:w="1260" w:type="dxa"/>
          </w:tcPr>
          <w:p w14:paraId="50418C25" w14:textId="0BC1C011"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2AF3D481" w14:textId="22F2074C"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41E549B7"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0E60C8F1"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6A0A2BEC"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5163F570"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2DE4C0DE"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2AD9D005"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2D3EAAEB" w14:textId="010E0758" w:rsidTr="004E0E52">
        <w:trPr>
          <w:trHeight w:val="800"/>
          <w:jc w:val="center"/>
        </w:trPr>
        <w:tc>
          <w:tcPr>
            <w:tcW w:w="303" w:type="dxa"/>
            <w:vAlign w:val="center"/>
          </w:tcPr>
          <w:p w14:paraId="64E95F4A" w14:textId="77777777" w:rsidR="00037F7F" w:rsidRPr="00047FF9" w:rsidRDefault="00037F7F" w:rsidP="00037F7F">
            <w:pPr>
              <w:pStyle w:val="ListParagraph"/>
              <w:widowControl/>
              <w:numPr>
                <w:ilvl w:val="0"/>
                <w:numId w:val="18"/>
              </w:numPr>
              <w:wordWrap/>
              <w:autoSpaceDE w:val="0"/>
              <w:autoSpaceDN w:val="0"/>
              <w:adjustRightInd/>
              <w:spacing w:line="240" w:lineRule="auto"/>
              <w:ind w:left="216" w:right="-115"/>
              <w:jc w:val="center"/>
              <w:textAlignment w:val="auto"/>
              <w:rPr>
                <w:rFonts w:asciiTheme="minorBidi" w:eastAsia="Calibri" w:hAnsiTheme="minorBidi" w:cstheme="minorBidi"/>
                <w:sz w:val="20"/>
                <w:szCs w:val="20"/>
                <w:lang w:eastAsia="en-US"/>
              </w:rPr>
            </w:pPr>
          </w:p>
        </w:tc>
        <w:tc>
          <w:tcPr>
            <w:tcW w:w="1274" w:type="dxa"/>
            <w:vAlign w:val="center"/>
          </w:tcPr>
          <w:p w14:paraId="67F992F7"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Spare Part</w:t>
            </w:r>
          </w:p>
        </w:tc>
        <w:tc>
          <w:tcPr>
            <w:tcW w:w="1786" w:type="dxa"/>
            <w:vAlign w:val="center"/>
          </w:tcPr>
          <w:p w14:paraId="6C87FBF3"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A complete set of spare parts for commissioning shall be supplied for each motor.</w:t>
            </w:r>
          </w:p>
        </w:tc>
        <w:tc>
          <w:tcPr>
            <w:tcW w:w="1544" w:type="dxa"/>
            <w:vAlign w:val="center"/>
          </w:tcPr>
          <w:p w14:paraId="37D97A89"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 xml:space="preserve">Spare part has not been received. </w:t>
            </w:r>
          </w:p>
        </w:tc>
        <w:tc>
          <w:tcPr>
            <w:tcW w:w="1260" w:type="dxa"/>
          </w:tcPr>
          <w:p w14:paraId="086BEF43" w14:textId="0626033A"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Shall be provided in next revision offer</w:t>
            </w:r>
          </w:p>
        </w:tc>
        <w:tc>
          <w:tcPr>
            <w:tcW w:w="1170" w:type="dxa"/>
            <w:shd w:val="clear" w:color="auto" w:fill="auto"/>
          </w:tcPr>
          <w:p w14:paraId="657AEDDF"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Vendor confirms to follow this requirement</w:t>
            </w:r>
          </w:p>
          <w:p w14:paraId="38047EAC"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p w14:paraId="25BEB3C5" w14:textId="1F7C4D3A"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7000E3D4"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2F63BF81"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00658AB8"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5A61374C"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7911C83B"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123C5EF0"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2E007B48" w14:textId="3112D7DC" w:rsidTr="004E0E52">
        <w:trPr>
          <w:trHeight w:val="926"/>
          <w:jc w:val="center"/>
        </w:trPr>
        <w:tc>
          <w:tcPr>
            <w:tcW w:w="303" w:type="dxa"/>
            <w:vAlign w:val="center"/>
          </w:tcPr>
          <w:p w14:paraId="582FC858" w14:textId="77777777" w:rsidR="00037F7F" w:rsidRPr="00047FF9" w:rsidRDefault="00037F7F" w:rsidP="00037F7F">
            <w:pPr>
              <w:pStyle w:val="ListParagraph"/>
              <w:widowControl/>
              <w:numPr>
                <w:ilvl w:val="0"/>
                <w:numId w:val="18"/>
              </w:numPr>
              <w:wordWrap/>
              <w:autoSpaceDE w:val="0"/>
              <w:autoSpaceDN w:val="0"/>
              <w:adjustRightInd/>
              <w:spacing w:line="240" w:lineRule="auto"/>
              <w:ind w:left="216" w:right="-115"/>
              <w:jc w:val="center"/>
              <w:textAlignment w:val="auto"/>
              <w:rPr>
                <w:rFonts w:asciiTheme="minorBidi" w:eastAsia="Calibri" w:hAnsiTheme="minorBidi" w:cstheme="minorBidi"/>
                <w:sz w:val="20"/>
                <w:szCs w:val="20"/>
                <w:lang w:eastAsia="en-US"/>
              </w:rPr>
            </w:pPr>
          </w:p>
        </w:tc>
        <w:tc>
          <w:tcPr>
            <w:tcW w:w="1274" w:type="dxa"/>
            <w:vAlign w:val="center"/>
          </w:tcPr>
          <w:p w14:paraId="3C25C30B"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Test &amp; Inspection</w:t>
            </w:r>
          </w:p>
        </w:tc>
        <w:tc>
          <w:tcPr>
            <w:tcW w:w="1786" w:type="dxa"/>
            <w:vAlign w:val="center"/>
          </w:tcPr>
          <w:p w14:paraId="0FB84621"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The equipment shall be factory tested. Certified copies of test reports shall be submitted to the purchaser.</w:t>
            </w:r>
          </w:p>
        </w:tc>
        <w:tc>
          <w:tcPr>
            <w:tcW w:w="1544" w:type="dxa"/>
            <w:vAlign w:val="center"/>
          </w:tcPr>
          <w:p w14:paraId="2B671E41"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Confirmed.</w:t>
            </w:r>
          </w:p>
        </w:tc>
        <w:tc>
          <w:tcPr>
            <w:tcW w:w="1260" w:type="dxa"/>
          </w:tcPr>
          <w:p w14:paraId="6FE7F102" w14:textId="7264EF24"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3CFDFB25" w14:textId="25371F2E"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103717B0"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125D4D7A"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308BBA06"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54CC0FB4"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186878DB"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3AEFDA84"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5533B51C" w14:textId="1E9ED601" w:rsidTr="004E0E52">
        <w:trPr>
          <w:trHeight w:val="971"/>
          <w:jc w:val="center"/>
        </w:trPr>
        <w:tc>
          <w:tcPr>
            <w:tcW w:w="303" w:type="dxa"/>
            <w:vAlign w:val="center"/>
          </w:tcPr>
          <w:p w14:paraId="63864090" w14:textId="77777777" w:rsidR="00037F7F" w:rsidRPr="00047FF9" w:rsidRDefault="00037F7F" w:rsidP="00037F7F">
            <w:pPr>
              <w:pStyle w:val="ListParagraph"/>
              <w:widowControl/>
              <w:numPr>
                <w:ilvl w:val="0"/>
                <w:numId w:val="18"/>
              </w:numPr>
              <w:wordWrap/>
              <w:autoSpaceDE w:val="0"/>
              <w:autoSpaceDN w:val="0"/>
              <w:adjustRightInd/>
              <w:spacing w:line="240" w:lineRule="auto"/>
              <w:ind w:left="216" w:right="-288"/>
              <w:jc w:val="center"/>
              <w:textAlignment w:val="auto"/>
              <w:rPr>
                <w:rFonts w:asciiTheme="minorBidi" w:eastAsia="Calibri" w:hAnsiTheme="minorBidi" w:cstheme="minorBidi"/>
                <w:sz w:val="20"/>
                <w:szCs w:val="20"/>
                <w:lang w:eastAsia="en-US"/>
              </w:rPr>
            </w:pPr>
          </w:p>
        </w:tc>
        <w:tc>
          <w:tcPr>
            <w:tcW w:w="1274" w:type="dxa"/>
            <w:vAlign w:val="center"/>
          </w:tcPr>
          <w:p w14:paraId="3067B220"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Data Sheet (Pg 13 of technical Offer)</w:t>
            </w:r>
          </w:p>
        </w:tc>
        <w:tc>
          <w:tcPr>
            <w:tcW w:w="1786" w:type="dxa"/>
            <w:vAlign w:val="center"/>
          </w:tcPr>
          <w:p w14:paraId="152938FD"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In electrical service item, electrical data for auxiliary pumps of compressor shall be specified by vendor in data sheet.</w:t>
            </w:r>
          </w:p>
        </w:tc>
        <w:tc>
          <w:tcPr>
            <w:tcW w:w="1544" w:type="dxa"/>
            <w:vAlign w:val="center"/>
          </w:tcPr>
          <w:p w14:paraId="697C00B3"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Will be submitted after P.O.</w:t>
            </w:r>
          </w:p>
        </w:tc>
        <w:tc>
          <w:tcPr>
            <w:tcW w:w="1260" w:type="dxa"/>
          </w:tcPr>
          <w:p w14:paraId="506A9BD0" w14:textId="3CECADB7"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54D9B2B5" w14:textId="5ED12A55"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58A4046A"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50D1505F"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02D31B2D"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51859070"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131E23F7"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4E84B0A4"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29FAC63D" w14:textId="537959F8" w:rsidTr="004E0E52">
        <w:trPr>
          <w:trHeight w:val="1079"/>
          <w:jc w:val="center"/>
        </w:trPr>
        <w:tc>
          <w:tcPr>
            <w:tcW w:w="303" w:type="dxa"/>
            <w:vAlign w:val="center"/>
          </w:tcPr>
          <w:p w14:paraId="3BB7C418" w14:textId="77777777" w:rsidR="00037F7F" w:rsidRPr="00047FF9" w:rsidRDefault="00037F7F" w:rsidP="00037F7F">
            <w:pPr>
              <w:pStyle w:val="ListParagraph"/>
              <w:widowControl/>
              <w:numPr>
                <w:ilvl w:val="0"/>
                <w:numId w:val="18"/>
              </w:numPr>
              <w:wordWrap/>
              <w:autoSpaceDE w:val="0"/>
              <w:autoSpaceDN w:val="0"/>
              <w:adjustRightInd/>
              <w:spacing w:line="240" w:lineRule="auto"/>
              <w:ind w:left="216" w:right="-288"/>
              <w:jc w:val="center"/>
              <w:textAlignment w:val="auto"/>
              <w:rPr>
                <w:rFonts w:asciiTheme="minorBidi" w:eastAsia="Calibri" w:hAnsiTheme="minorBidi" w:cstheme="minorBidi"/>
                <w:sz w:val="20"/>
                <w:szCs w:val="20"/>
                <w:lang w:eastAsia="en-US"/>
              </w:rPr>
            </w:pPr>
          </w:p>
        </w:tc>
        <w:tc>
          <w:tcPr>
            <w:tcW w:w="1274" w:type="dxa"/>
            <w:vAlign w:val="center"/>
          </w:tcPr>
          <w:p w14:paraId="13EAAD28"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Data Sheet</w:t>
            </w:r>
          </w:p>
        </w:tc>
        <w:tc>
          <w:tcPr>
            <w:tcW w:w="1786" w:type="dxa"/>
            <w:vAlign w:val="center"/>
          </w:tcPr>
          <w:p w14:paraId="2D01823E"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Electrical data sheet “BK-GCS-PEDCO-120-EL-DT-0009” shall be completed by vendor.</w:t>
            </w:r>
          </w:p>
        </w:tc>
        <w:tc>
          <w:tcPr>
            <w:tcW w:w="1544" w:type="dxa"/>
            <w:vAlign w:val="center"/>
          </w:tcPr>
          <w:p w14:paraId="2DEE4C88"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Will be submitted after P.O.</w:t>
            </w:r>
          </w:p>
        </w:tc>
        <w:tc>
          <w:tcPr>
            <w:tcW w:w="1260" w:type="dxa"/>
          </w:tcPr>
          <w:p w14:paraId="7FDB2682" w14:textId="1951EB74"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10D2A368" w14:textId="76C27C2E"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67BFAEE0"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28BF1849"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0D77DBE5"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675E5F61"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3D97EFE0"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717D697D"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09CC2A92" w14:textId="7344DDEA" w:rsidTr="004E0E52">
        <w:trPr>
          <w:trHeight w:val="890"/>
          <w:jc w:val="center"/>
        </w:trPr>
        <w:tc>
          <w:tcPr>
            <w:tcW w:w="303" w:type="dxa"/>
            <w:vAlign w:val="center"/>
          </w:tcPr>
          <w:p w14:paraId="1493DAEB" w14:textId="77777777" w:rsidR="00037F7F" w:rsidRPr="00047FF9" w:rsidRDefault="00037F7F" w:rsidP="00037F7F">
            <w:pPr>
              <w:pStyle w:val="ListParagraph"/>
              <w:widowControl/>
              <w:numPr>
                <w:ilvl w:val="0"/>
                <w:numId w:val="18"/>
              </w:numPr>
              <w:wordWrap/>
              <w:autoSpaceDE w:val="0"/>
              <w:autoSpaceDN w:val="0"/>
              <w:adjustRightInd/>
              <w:spacing w:line="240" w:lineRule="auto"/>
              <w:ind w:left="216" w:right="-288"/>
              <w:jc w:val="center"/>
              <w:textAlignment w:val="auto"/>
              <w:rPr>
                <w:rFonts w:asciiTheme="minorBidi" w:eastAsia="Calibri" w:hAnsiTheme="minorBidi" w:cstheme="minorBidi"/>
                <w:sz w:val="20"/>
                <w:szCs w:val="20"/>
                <w:lang w:eastAsia="en-US"/>
              </w:rPr>
            </w:pPr>
          </w:p>
        </w:tc>
        <w:tc>
          <w:tcPr>
            <w:tcW w:w="1274" w:type="dxa"/>
            <w:vAlign w:val="center"/>
          </w:tcPr>
          <w:p w14:paraId="07422B29"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Vendor Scope of Work</w:t>
            </w:r>
          </w:p>
        </w:tc>
        <w:tc>
          <w:tcPr>
            <w:tcW w:w="1786" w:type="dxa"/>
            <w:vAlign w:val="center"/>
          </w:tcPr>
          <w:p w14:paraId="107E89CE"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Supplier shall design the routing of the power &amp; control cable inside package.</w:t>
            </w:r>
          </w:p>
        </w:tc>
        <w:tc>
          <w:tcPr>
            <w:tcW w:w="1544" w:type="dxa"/>
            <w:vAlign w:val="center"/>
          </w:tcPr>
          <w:p w14:paraId="6179695E"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 xml:space="preserve">Not accepted. Battery limit is Motor terminal box &amp; Panel. </w:t>
            </w:r>
          </w:p>
        </w:tc>
        <w:tc>
          <w:tcPr>
            <w:tcW w:w="1260" w:type="dxa"/>
          </w:tcPr>
          <w:p w14:paraId="5144E788" w14:textId="67322C3C"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7C1FF351" w14:textId="0AD7EC5E" w:rsidR="00037F7F" w:rsidRPr="0094676F" w:rsidRDefault="00037F7F" w:rsidP="00037F7F">
            <w:pPr>
              <w:widowControl/>
              <w:wordWrap/>
              <w:adjustRightInd/>
              <w:spacing w:line="240" w:lineRule="auto"/>
              <w:jc w:val="left"/>
              <w:textAlignment w:val="auto"/>
              <w:rPr>
                <w:rFonts w:ascii="Cambria" w:hAnsi="Cambria" w:cs="Calibri"/>
                <w:color w:val="000000"/>
                <w:sz w:val="20"/>
                <w:szCs w:val="20"/>
              </w:rPr>
            </w:pPr>
            <w:r w:rsidRPr="0094676F">
              <w:rPr>
                <w:rFonts w:ascii="Cambria" w:hAnsi="Cambria" w:cs="Calibri"/>
                <w:color w:val="000000"/>
                <w:sz w:val="20"/>
                <w:szCs w:val="20"/>
              </w:rPr>
              <w:t>Closed</w:t>
            </w:r>
          </w:p>
        </w:tc>
        <w:tc>
          <w:tcPr>
            <w:tcW w:w="1080" w:type="dxa"/>
            <w:shd w:val="clear" w:color="auto" w:fill="auto"/>
          </w:tcPr>
          <w:p w14:paraId="2E8C55D2"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7596B3ED"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6E292FEC"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3C0172A7"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3483B8D4"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34023D70"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6FE421A3" w14:textId="54FBCD06" w:rsidTr="004E0E52">
        <w:trPr>
          <w:trHeight w:val="2060"/>
          <w:jc w:val="center"/>
        </w:trPr>
        <w:tc>
          <w:tcPr>
            <w:tcW w:w="303" w:type="dxa"/>
            <w:vAlign w:val="center"/>
          </w:tcPr>
          <w:p w14:paraId="7889DA55" w14:textId="77777777" w:rsidR="00037F7F" w:rsidRPr="00047FF9" w:rsidRDefault="00037F7F" w:rsidP="00037F7F">
            <w:pPr>
              <w:pStyle w:val="ListParagraph"/>
              <w:widowControl/>
              <w:numPr>
                <w:ilvl w:val="0"/>
                <w:numId w:val="18"/>
              </w:numPr>
              <w:wordWrap/>
              <w:autoSpaceDE w:val="0"/>
              <w:autoSpaceDN w:val="0"/>
              <w:adjustRightInd/>
              <w:spacing w:line="240" w:lineRule="auto"/>
              <w:ind w:left="216" w:right="-288"/>
              <w:jc w:val="center"/>
              <w:textAlignment w:val="auto"/>
              <w:rPr>
                <w:rFonts w:asciiTheme="minorBidi" w:eastAsia="Calibri" w:hAnsiTheme="minorBidi" w:cstheme="minorBidi"/>
                <w:sz w:val="20"/>
                <w:szCs w:val="20"/>
                <w:lang w:eastAsia="en-US"/>
              </w:rPr>
            </w:pPr>
          </w:p>
        </w:tc>
        <w:tc>
          <w:tcPr>
            <w:tcW w:w="1274" w:type="dxa"/>
            <w:vAlign w:val="center"/>
          </w:tcPr>
          <w:p w14:paraId="5B89F107"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Vendor Scope of Work</w:t>
            </w:r>
          </w:p>
        </w:tc>
        <w:tc>
          <w:tcPr>
            <w:tcW w:w="1786" w:type="dxa"/>
            <w:vAlign w:val="center"/>
          </w:tcPr>
          <w:p w14:paraId="55F08703"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Supply of cables between Junction boxes and Package control panel is in vendor scope of work. In other word, All cabling listed in “Customer cable table” shall be supplied and connected by customer/contractor.</w:t>
            </w:r>
          </w:p>
          <w:p w14:paraId="07786665"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 xml:space="preserve">Cables shall be </w:t>
            </w:r>
            <w:r w:rsidRPr="00532BEB">
              <w:rPr>
                <w:rFonts w:ascii="Cambria" w:hAnsi="Cambria" w:cs="Calibri"/>
                <w:color w:val="000000"/>
                <w:sz w:val="16"/>
                <w:szCs w:val="16"/>
              </w:rPr>
              <w:lastRenderedPageBreak/>
              <w:t>according to “BK-GNRAL-PEDCO-000-EL-SP-0014”.</w:t>
            </w:r>
          </w:p>
        </w:tc>
        <w:tc>
          <w:tcPr>
            <w:tcW w:w="1544" w:type="dxa"/>
            <w:vAlign w:val="center"/>
          </w:tcPr>
          <w:p w14:paraId="30FCDE2D"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lastRenderedPageBreak/>
              <w:t>Not accepted. Only on skid cable &amp; cable from to J.B to instrument is by vendor.</w:t>
            </w:r>
          </w:p>
        </w:tc>
        <w:tc>
          <w:tcPr>
            <w:tcW w:w="1260" w:type="dxa"/>
          </w:tcPr>
          <w:p w14:paraId="6B97B02B" w14:textId="763895D9"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0745F09E" w14:textId="73D989C9"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1D112FA6"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51E9795F"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20D8B617"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52301D41"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5D4B3385"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5AF54921"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490F845E" w14:textId="0F034AB0" w:rsidTr="004E0E52">
        <w:trPr>
          <w:trHeight w:val="1340"/>
          <w:jc w:val="center"/>
        </w:trPr>
        <w:tc>
          <w:tcPr>
            <w:tcW w:w="303" w:type="dxa"/>
            <w:vAlign w:val="center"/>
          </w:tcPr>
          <w:p w14:paraId="1DEB5A63" w14:textId="77777777" w:rsidR="00037F7F" w:rsidRPr="00047FF9" w:rsidRDefault="00037F7F" w:rsidP="00037F7F">
            <w:pPr>
              <w:pStyle w:val="ListParagraph"/>
              <w:widowControl/>
              <w:numPr>
                <w:ilvl w:val="0"/>
                <w:numId w:val="18"/>
              </w:numPr>
              <w:wordWrap/>
              <w:autoSpaceDE w:val="0"/>
              <w:autoSpaceDN w:val="0"/>
              <w:adjustRightInd/>
              <w:spacing w:line="240" w:lineRule="auto"/>
              <w:ind w:left="216" w:right="-288"/>
              <w:jc w:val="center"/>
              <w:textAlignment w:val="auto"/>
              <w:rPr>
                <w:rFonts w:asciiTheme="minorBidi" w:eastAsia="Calibri" w:hAnsiTheme="minorBidi" w:cstheme="minorBidi"/>
                <w:sz w:val="20"/>
                <w:szCs w:val="20"/>
                <w:lang w:eastAsia="en-US"/>
              </w:rPr>
            </w:pPr>
          </w:p>
        </w:tc>
        <w:tc>
          <w:tcPr>
            <w:tcW w:w="1274" w:type="dxa"/>
            <w:vAlign w:val="center"/>
          </w:tcPr>
          <w:p w14:paraId="68F7384B"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Vendor Scope of Work</w:t>
            </w:r>
          </w:p>
        </w:tc>
        <w:tc>
          <w:tcPr>
            <w:tcW w:w="1786" w:type="dxa"/>
            <w:vAlign w:val="center"/>
          </w:tcPr>
          <w:p w14:paraId="6F377527"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If AC UPS or DC UPS &amp; batteries are required, vendor shall provide all necessary documents (such as calculation, list etc.) &amp; supply required equipment according to purchaser standards.</w:t>
            </w:r>
          </w:p>
        </w:tc>
        <w:tc>
          <w:tcPr>
            <w:tcW w:w="1544" w:type="dxa"/>
            <w:vAlign w:val="center"/>
          </w:tcPr>
          <w:p w14:paraId="3D964630" w14:textId="1FA2FCF6"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Refer to Havayar load list in previous revision.</w:t>
            </w:r>
          </w:p>
        </w:tc>
        <w:tc>
          <w:tcPr>
            <w:tcW w:w="1260" w:type="dxa"/>
          </w:tcPr>
          <w:p w14:paraId="19202371" w14:textId="35A285B8"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If UPS is required (inside the package), it shall be supplied by vendor</w:t>
            </w:r>
          </w:p>
        </w:tc>
        <w:tc>
          <w:tcPr>
            <w:tcW w:w="1170" w:type="dxa"/>
            <w:shd w:val="clear" w:color="auto" w:fill="auto"/>
          </w:tcPr>
          <w:p w14:paraId="33F86348"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Vendor confirms to follow this requirement.</w:t>
            </w:r>
          </w:p>
          <w:p w14:paraId="7D88C34D"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p w14:paraId="46B0282F" w14:textId="02B962C1" w:rsidR="00037F7F"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22EA6941"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6FD4621D"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6CB03EA3"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7C6B79A1"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28D2DB5F"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0C54F14C"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037F7F" w:rsidRPr="000A788D" w14:paraId="1C6677C8" w14:textId="31B99C4B" w:rsidTr="004E0E52">
        <w:trPr>
          <w:trHeight w:val="1592"/>
          <w:jc w:val="center"/>
        </w:trPr>
        <w:tc>
          <w:tcPr>
            <w:tcW w:w="303" w:type="dxa"/>
            <w:vAlign w:val="center"/>
          </w:tcPr>
          <w:p w14:paraId="7355D752" w14:textId="5B05833E" w:rsidR="00037F7F" w:rsidRPr="00047FF9" w:rsidRDefault="00037F7F" w:rsidP="00037F7F">
            <w:pPr>
              <w:pStyle w:val="ListParagraph"/>
              <w:widowControl/>
              <w:numPr>
                <w:ilvl w:val="0"/>
                <w:numId w:val="18"/>
              </w:numPr>
              <w:wordWrap/>
              <w:autoSpaceDE w:val="0"/>
              <w:autoSpaceDN w:val="0"/>
              <w:adjustRightInd/>
              <w:spacing w:line="240" w:lineRule="auto"/>
              <w:ind w:left="216" w:right="-288"/>
              <w:jc w:val="center"/>
              <w:textAlignment w:val="auto"/>
              <w:rPr>
                <w:rFonts w:asciiTheme="minorBidi" w:eastAsia="Calibri" w:hAnsiTheme="minorBidi" w:cstheme="minorBidi"/>
                <w:sz w:val="20"/>
                <w:szCs w:val="20"/>
                <w:lang w:eastAsia="en-US"/>
              </w:rPr>
            </w:pPr>
          </w:p>
        </w:tc>
        <w:tc>
          <w:tcPr>
            <w:tcW w:w="1274" w:type="dxa"/>
            <w:vAlign w:val="center"/>
          </w:tcPr>
          <w:p w14:paraId="3F326870" w14:textId="77777777" w:rsidR="00037F7F" w:rsidRPr="00434B51" w:rsidRDefault="00037F7F" w:rsidP="00037F7F">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Specification</w:t>
            </w:r>
          </w:p>
        </w:tc>
        <w:tc>
          <w:tcPr>
            <w:tcW w:w="1786" w:type="dxa"/>
            <w:vAlign w:val="center"/>
          </w:tcPr>
          <w:p w14:paraId="0BDD7013" w14:textId="77777777" w:rsidR="00037F7F" w:rsidRPr="00532BEB" w:rsidRDefault="00037F7F" w:rsidP="00037F7F">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Glands shall be of threaded type or fitted in equally strong way</w:t>
            </w:r>
          </w:p>
        </w:tc>
        <w:tc>
          <w:tcPr>
            <w:tcW w:w="1544" w:type="dxa"/>
            <w:vAlign w:val="center"/>
          </w:tcPr>
          <w:p w14:paraId="49214525" w14:textId="77777777" w:rsidR="00037F7F" w:rsidRPr="006C1A09" w:rsidRDefault="00037F7F" w:rsidP="00037F7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6C1A09">
              <w:rPr>
                <w:rFonts w:ascii="Cambria" w:hAnsi="Cambria" w:cs="Calibri"/>
                <w:color w:val="0000FF"/>
                <w:sz w:val="16"/>
                <w:szCs w:val="16"/>
              </w:rPr>
              <w:t>Confirmed.</w:t>
            </w:r>
          </w:p>
        </w:tc>
        <w:tc>
          <w:tcPr>
            <w:tcW w:w="1260" w:type="dxa"/>
          </w:tcPr>
          <w:p w14:paraId="6E116A0C" w14:textId="71D4D077"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Noted</w:t>
            </w:r>
          </w:p>
        </w:tc>
        <w:tc>
          <w:tcPr>
            <w:tcW w:w="1170" w:type="dxa"/>
            <w:shd w:val="clear" w:color="auto" w:fill="auto"/>
          </w:tcPr>
          <w:p w14:paraId="4AE56102" w14:textId="0C4E53FA" w:rsidR="00037F7F" w:rsidRPr="00BB7458" w:rsidRDefault="00037F7F" w:rsidP="00037F7F">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Closed</w:t>
            </w:r>
          </w:p>
        </w:tc>
        <w:tc>
          <w:tcPr>
            <w:tcW w:w="1080" w:type="dxa"/>
            <w:shd w:val="clear" w:color="auto" w:fill="auto"/>
          </w:tcPr>
          <w:p w14:paraId="1CA7C751"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39930600"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39DF5AA7"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491564BE"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710" w:type="dxa"/>
          </w:tcPr>
          <w:p w14:paraId="16E285D6"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c>
          <w:tcPr>
            <w:tcW w:w="1495" w:type="dxa"/>
          </w:tcPr>
          <w:p w14:paraId="38ADBF1D" w14:textId="77777777" w:rsidR="00037F7F" w:rsidRDefault="00037F7F" w:rsidP="00037F7F">
            <w:pPr>
              <w:widowControl/>
              <w:wordWrap/>
              <w:adjustRightInd/>
              <w:spacing w:line="240" w:lineRule="auto"/>
              <w:jc w:val="left"/>
              <w:textAlignment w:val="auto"/>
              <w:rPr>
                <w:rFonts w:ascii="Cambria" w:hAnsi="Cambria" w:cs="Calibri"/>
                <w:color w:val="000000"/>
                <w:sz w:val="16"/>
                <w:szCs w:val="16"/>
              </w:rPr>
            </w:pPr>
          </w:p>
        </w:tc>
      </w:tr>
      <w:tr w:rsidR="00257B57" w:rsidRPr="000A788D" w14:paraId="36196771" w14:textId="7C899B84" w:rsidTr="0015539F">
        <w:trPr>
          <w:trHeight w:val="3527"/>
          <w:jc w:val="center"/>
        </w:trPr>
        <w:tc>
          <w:tcPr>
            <w:tcW w:w="303" w:type="dxa"/>
            <w:vAlign w:val="center"/>
          </w:tcPr>
          <w:p w14:paraId="41573EC6" w14:textId="77777777" w:rsidR="00257B57" w:rsidRPr="00047FF9" w:rsidRDefault="00257B57" w:rsidP="00257B57">
            <w:pPr>
              <w:pStyle w:val="ListParagraph"/>
              <w:widowControl/>
              <w:numPr>
                <w:ilvl w:val="0"/>
                <w:numId w:val="18"/>
              </w:numPr>
              <w:wordWrap/>
              <w:autoSpaceDE w:val="0"/>
              <w:autoSpaceDN w:val="0"/>
              <w:adjustRightInd/>
              <w:spacing w:line="240" w:lineRule="auto"/>
              <w:ind w:left="216" w:right="-288"/>
              <w:jc w:val="center"/>
              <w:textAlignment w:val="auto"/>
              <w:rPr>
                <w:rFonts w:asciiTheme="minorBidi" w:eastAsia="Calibri" w:hAnsiTheme="minorBidi" w:cstheme="minorBidi"/>
                <w:sz w:val="20"/>
                <w:szCs w:val="20"/>
                <w:lang w:eastAsia="en-US"/>
              </w:rPr>
            </w:pPr>
          </w:p>
        </w:tc>
        <w:tc>
          <w:tcPr>
            <w:tcW w:w="1274" w:type="dxa"/>
            <w:vAlign w:val="center"/>
          </w:tcPr>
          <w:p w14:paraId="4B0FFB82" w14:textId="52CECAA4" w:rsidR="00257B57" w:rsidRPr="00434B51" w:rsidRDefault="00257B57" w:rsidP="00257B57">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Vendor Scope of Work</w:t>
            </w:r>
          </w:p>
        </w:tc>
        <w:tc>
          <w:tcPr>
            <w:tcW w:w="1786" w:type="dxa"/>
            <w:vAlign w:val="center"/>
          </w:tcPr>
          <w:p w14:paraId="3F30924D" w14:textId="77777777" w:rsidR="00257B57" w:rsidRPr="00532BEB" w:rsidRDefault="00257B57" w:rsidP="00257B57">
            <w:pPr>
              <w:widowControl/>
              <w:wordWrap/>
              <w:adjustRightInd/>
              <w:spacing w:line="240" w:lineRule="auto"/>
              <w:jc w:val="left"/>
              <w:textAlignment w:val="auto"/>
              <w:rPr>
                <w:rFonts w:ascii="Cambria" w:hAnsi="Cambria" w:cs="Calibri"/>
                <w:color w:val="000000"/>
                <w:sz w:val="16"/>
                <w:szCs w:val="16"/>
              </w:rPr>
            </w:pPr>
          </w:p>
        </w:tc>
        <w:tc>
          <w:tcPr>
            <w:tcW w:w="1544" w:type="dxa"/>
            <w:vAlign w:val="center"/>
          </w:tcPr>
          <w:p w14:paraId="45697947" w14:textId="77777777" w:rsidR="00257B57" w:rsidRPr="006C1A09" w:rsidRDefault="00257B57" w:rsidP="00257B57">
            <w:pPr>
              <w:widowControl/>
              <w:wordWrap/>
              <w:adjustRightInd/>
              <w:spacing w:line="240" w:lineRule="auto"/>
              <w:jc w:val="left"/>
              <w:textAlignment w:val="auto"/>
              <w:rPr>
                <w:rFonts w:ascii="Cambria" w:hAnsi="Cambria" w:cs="Calibri"/>
                <w:color w:val="0000FF"/>
                <w:sz w:val="16"/>
                <w:szCs w:val="16"/>
              </w:rPr>
            </w:pPr>
          </w:p>
        </w:tc>
        <w:tc>
          <w:tcPr>
            <w:tcW w:w="1260" w:type="dxa"/>
          </w:tcPr>
          <w:p w14:paraId="7A5E6272" w14:textId="77777777" w:rsidR="00257B57" w:rsidRDefault="00257B57" w:rsidP="00257B57">
            <w:pPr>
              <w:widowControl/>
              <w:wordWrap/>
              <w:adjustRightInd/>
              <w:spacing w:line="240" w:lineRule="auto"/>
              <w:jc w:val="left"/>
              <w:textAlignment w:val="auto"/>
              <w:rPr>
                <w:rFonts w:ascii="Cambria" w:hAnsi="Cambria" w:cs="Calibri"/>
                <w:color w:val="000000"/>
                <w:sz w:val="16"/>
                <w:szCs w:val="16"/>
              </w:rPr>
            </w:pPr>
          </w:p>
        </w:tc>
        <w:tc>
          <w:tcPr>
            <w:tcW w:w="1170" w:type="dxa"/>
            <w:shd w:val="clear" w:color="auto" w:fill="auto"/>
          </w:tcPr>
          <w:p w14:paraId="11F39E76" w14:textId="77777777" w:rsidR="00257B57" w:rsidRDefault="00257B57" w:rsidP="00257B57">
            <w:pPr>
              <w:widowControl/>
              <w:wordWrap/>
              <w:adjustRightInd/>
              <w:spacing w:line="240" w:lineRule="auto"/>
              <w:jc w:val="left"/>
              <w:textAlignment w:val="auto"/>
              <w:rPr>
                <w:rFonts w:ascii="Cambria" w:hAnsi="Cambria" w:cs="Calibri"/>
                <w:color w:val="000000"/>
                <w:sz w:val="16"/>
                <w:szCs w:val="16"/>
              </w:rPr>
            </w:pPr>
          </w:p>
        </w:tc>
        <w:tc>
          <w:tcPr>
            <w:tcW w:w="1080" w:type="dxa"/>
            <w:shd w:val="clear" w:color="auto" w:fill="auto"/>
          </w:tcPr>
          <w:p w14:paraId="4A12CFD6" w14:textId="77777777" w:rsidR="00257B57" w:rsidRDefault="00257B57" w:rsidP="00257B57">
            <w:pPr>
              <w:widowControl/>
              <w:wordWrap/>
              <w:adjustRightInd/>
              <w:spacing w:line="240" w:lineRule="auto"/>
              <w:jc w:val="left"/>
              <w:textAlignment w:val="auto"/>
              <w:rPr>
                <w:rFonts w:ascii="Cambria" w:hAnsi="Cambria" w:cs="Calibri"/>
                <w:color w:val="000000"/>
                <w:sz w:val="16"/>
                <w:szCs w:val="16"/>
              </w:rPr>
            </w:pPr>
          </w:p>
        </w:tc>
        <w:tc>
          <w:tcPr>
            <w:tcW w:w="1350" w:type="dxa"/>
            <w:shd w:val="clear" w:color="auto" w:fill="auto"/>
          </w:tcPr>
          <w:p w14:paraId="4EBC1CB5" w14:textId="77777777" w:rsidR="00257B57" w:rsidRDefault="00257B57" w:rsidP="00257B57">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auto"/>
          </w:tcPr>
          <w:p w14:paraId="21A62F09" w14:textId="6944CBB3" w:rsidR="00257B57" w:rsidRPr="0015539F" w:rsidRDefault="00257B57" w:rsidP="00257B57">
            <w:pPr>
              <w:widowControl/>
              <w:wordWrap/>
              <w:adjustRightInd/>
              <w:spacing w:line="240" w:lineRule="auto"/>
              <w:jc w:val="left"/>
              <w:textAlignment w:val="auto"/>
              <w:rPr>
                <w:rFonts w:ascii="Cambria" w:hAnsi="Cambria" w:cs="Calibri"/>
                <w:color w:val="000000"/>
                <w:sz w:val="16"/>
                <w:szCs w:val="16"/>
              </w:rPr>
            </w:pPr>
            <w:r w:rsidRPr="0015539F">
              <w:rPr>
                <w:rFonts w:ascii="Cambria" w:hAnsi="Cambria" w:cs="Calibri"/>
                <w:color w:val="000000"/>
                <w:sz w:val="16"/>
                <w:szCs w:val="16"/>
              </w:rPr>
              <w:t>Power demand for Auxiliary consumption of each compressor will be supplied by client. But SLD of this auxiliary panel &amp; interconnection with UCP shall be issued by vendor.</w:t>
            </w:r>
          </w:p>
        </w:tc>
        <w:tc>
          <w:tcPr>
            <w:tcW w:w="1260" w:type="dxa"/>
            <w:shd w:val="clear" w:color="auto" w:fill="auto"/>
          </w:tcPr>
          <w:p w14:paraId="7F673998" w14:textId="77777777" w:rsidR="00257B57" w:rsidRDefault="00257B57" w:rsidP="00257B57">
            <w:pPr>
              <w:widowControl/>
              <w:wordWrap/>
              <w:adjustRightInd/>
              <w:spacing w:line="240" w:lineRule="auto"/>
              <w:jc w:val="left"/>
              <w:textAlignment w:val="auto"/>
              <w:rPr>
                <w:rFonts w:ascii="Cambria" w:hAnsi="Cambria" w:cs="Calibri"/>
                <w:color w:val="000000"/>
                <w:sz w:val="16"/>
                <w:szCs w:val="16"/>
              </w:rPr>
            </w:pPr>
          </w:p>
        </w:tc>
        <w:tc>
          <w:tcPr>
            <w:tcW w:w="1710" w:type="dxa"/>
          </w:tcPr>
          <w:p w14:paraId="10B31C39" w14:textId="5EDB1333" w:rsidR="00257B57" w:rsidRDefault="00257B57" w:rsidP="00257B57">
            <w:pPr>
              <w:widowControl/>
              <w:wordWrap/>
              <w:adjustRightInd/>
              <w:spacing w:line="240" w:lineRule="auto"/>
              <w:jc w:val="left"/>
              <w:textAlignment w:val="auto"/>
              <w:rPr>
                <w:rFonts w:ascii="Cambria" w:hAnsi="Cambria" w:cs="Calibri"/>
                <w:color w:val="000000"/>
                <w:sz w:val="16"/>
                <w:szCs w:val="16"/>
              </w:rPr>
            </w:pPr>
            <w:r w:rsidRPr="00E719E5">
              <w:rPr>
                <w:rFonts w:ascii="Cambria" w:hAnsi="Cambria" w:cs="Calibri"/>
                <w:color w:val="000000"/>
                <w:sz w:val="20"/>
                <w:szCs w:val="20"/>
              </w:rPr>
              <w:t>This item to be clarified by vendor.</w:t>
            </w:r>
          </w:p>
        </w:tc>
        <w:tc>
          <w:tcPr>
            <w:tcW w:w="1495" w:type="dxa"/>
          </w:tcPr>
          <w:p w14:paraId="46200AF1" w14:textId="77777777" w:rsidR="00257B57" w:rsidRDefault="00257B57" w:rsidP="00257B57">
            <w:pPr>
              <w:widowControl/>
              <w:wordWrap/>
              <w:adjustRightInd/>
              <w:spacing w:line="240" w:lineRule="auto"/>
              <w:jc w:val="left"/>
              <w:textAlignment w:val="auto"/>
              <w:rPr>
                <w:rFonts w:ascii="Cambria" w:hAnsi="Cambria" w:cs="Calibri"/>
                <w:color w:val="000000"/>
                <w:sz w:val="16"/>
                <w:szCs w:val="16"/>
              </w:rPr>
            </w:pPr>
          </w:p>
        </w:tc>
      </w:tr>
      <w:tr w:rsidR="00257B57" w:rsidRPr="000A788D" w14:paraId="6B54ACD0" w14:textId="5650A048" w:rsidTr="004E0E52">
        <w:trPr>
          <w:trHeight w:val="503"/>
          <w:jc w:val="center"/>
        </w:trPr>
        <w:tc>
          <w:tcPr>
            <w:tcW w:w="12287" w:type="dxa"/>
            <w:gridSpan w:val="10"/>
            <w:shd w:val="clear" w:color="auto" w:fill="BFBFBF" w:themeFill="background1" w:themeFillShade="BF"/>
            <w:vAlign w:val="center"/>
          </w:tcPr>
          <w:p w14:paraId="62A06D9B" w14:textId="1A8EE174" w:rsidR="00257B57" w:rsidRDefault="00257B57" w:rsidP="00257B57">
            <w:pPr>
              <w:widowControl/>
              <w:wordWrap/>
              <w:adjustRightInd/>
              <w:spacing w:line="240" w:lineRule="auto"/>
              <w:jc w:val="left"/>
              <w:textAlignment w:val="auto"/>
              <w:rPr>
                <w:b/>
                <w:bCs/>
                <w:i/>
                <w:iCs/>
                <w:color w:val="C00000"/>
                <w:sz w:val="24"/>
                <w:szCs w:val="24"/>
              </w:rPr>
            </w:pPr>
            <w:r>
              <w:rPr>
                <w:b/>
                <w:bCs/>
                <w:i/>
                <w:iCs/>
                <w:color w:val="C00000"/>
                <w:sz w:val="24"/>
                <w:szCs w:val="24"/>
              </w:rPr>
              <w:lastRenderedPageBreak/>
              <w:t xml:space="preserve">       H. CIVIL &amp; STRUCTURE</w:t>
            </w:r>
          </w:p>
        </w:tc>
        <w:tc>
          <w:tcPr>
            <w:tcW w:w="1710" w:type="dxa"/>
            <w:shd w:val="clear" w:color="auto" w:fill="BFBFBF" w:themeFill="background1" w:themeFillShade="BF"/>
          </w:tcPr>
          <w:p w14:paraId="56941000" w14:textId="77777777" w:rsidR="00257B57" w:rsidRDefault="00257B57" w:rsidP="00257B57">
            <w:pPr>
              <w:widowControl/>
              <w:wordWrap/>
              <w:adjustRightInd/>
              <w:spacing w:line="240" w:lineRule="auto"/>
              <w:jc w:val="left"/>
              <w:textAlignment w:val="auto"/>
              <w:rPr>
                <w:b/>
                <w:bCs/>
                <w:i/>
                <w:iCs/>
                <w:color w:val="C00000"/>
                <w:sz w:val="24"/>
                <w:szCs w:val="24"/>
              </w:rPr>
            </w:pPr>
          </w:p>
        </w:tc>
        <w:tc>
          <w:tcPr>
            <w:tcW w:w="1495" w:type="dxa"/>
            <w:shd w:val="clear" w:color="auto" w:fill="BFBFBF" w:themeFill="background1" w:themeFillShade="BF"/>
          </w:tcPr>
          <w:p w14:paraId="6E21D719" w14:textId="77777777" w:rsidR="00257B57" w:rsidRDefault="00257B57" w:rsidP="00257B57">
            <w:pPr>
              <w:widowControl/>
              <w:wordWrap/>
              <w:adjustRightInd/>
              <w:spacing w:line="240" w:lineRule="auto"/>
              <w:jc w:val="left"/>
              <w:textAlignment w:val="auto"/>
              <w:rPr>
                <w:b/>
                <w:bCs/>
                <w:i/>
                <w:iCs/>
                <w:color w:val="C00000"/>
                <w:sz w:val="24"/>
                <w:szCs w:val="24"/>
              </w:rPr>
            </w:pPr>
          </w:p>
        </w:tc>
      </w:tr>
      <w:tr w:rsidR="00257B57" w:rsidRPr="000A788D" w14:paraId="527D3C02" w14:textId="2345DE55" w:rsidTr="004E0E52">
        <w:trPr>
          <w:trHeight w:val="980"/>
          <w:jc w:val="center"/>
        </w:trPr>
        <w:tc>
          <w:tcPr>
            <w:tcW w:w="303" w:type="dxa"/>
            <w:vAlign w:val="center"/>
          </w:tcPr>
          <w:p w14:paraId="07944FB4" w14:textId="77777777" w:rsidR="00257B57" w:rsidRPr="004E60B0" w:rsidRDefault="00257B57" w:rsidP="00257B57">
            <w:pPr>
              <w:pStyle w:val="ListParagraph"/>
              <w:widowControl/>
              <w:numPr>
                <w:ilvl w:val="0"/>
                <w:numId w:val="15"/>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6A16E2CD" w14:textId="77777777" w:rsidR="00257B57" w:rsidRPr="0047698B" w:rsidRDefault="00257B57" w:rsidP="00257B57">
            <w:pPr>
              <w:widowControl/>
              <w:wordWrap/>
              <w:adjustRightInd/>
              <w:spacing w:line="240" w:lineRule="auto"/>
              <w:jc w:val="left"/>
              <w:textAlignment w:val="auto"/>
              <w:rPr>
                <w:rFonts w:ascii="Cambria" w:hAnsi="Cambria" w:cs="Calibri"/>
                <w:b/>
                <w:bCs/>
                <w:color w:val="FF0000"/>
                <w:sz w:val="16"/>
                <w:szCs w:val="16"/>
              </w:rPr>
            </w:pPr>
            <w:r w:rsidRPr="0047698B">
              <w:rPr>
                <w:rFonts w:ascii="Cambria" w:hAnsi="Cambria" w:cs="Calibri"/>
                <w:b/>
                <w:bCs/>
                <w:color w:val="FF0000"/>
                <w:sz w:val="16"/>
                <w:szCs w:val="16"/>
              </w:rPr>
              <w:t>NEW ITEM</w:t>
            </w:r>
          </w:p>
          <w:p w14:paraId="5FC27106" w14:textId="001B9E16" w:rsidR="00257B57" w:rsidRPr="00434B51" w:rsidRDefault="00257B57" w:rsidP="00257B57">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Scope of Supply</w:t>
            </w:r>
          </w:p>
        </w:tc>
        <w:tc>
          <w:tcPr>
            <w:tcW w:w="1786" w:type="dxa"/>
            <w:vAlign w:val="center"/>
          </w:tcPr>
          <w:p w14:paraId="4176DBB4" w14:textId="791E9D63" w:rsidR="00257B57" w:rsidRPr="00532BEB" w:rsidRDefault="00257B57" w:rsidP="00257B57">
            <w:pPr>
              <w:widowControl/>
              <w:wordWrap/>
              <w:adjustRightInd/>
              <w:spacing w:line="240" w:lineRule="auto"/>
              <w:jc w:val="left"/>
              <w:textAlignment w:val="auto"/>
              <w:rPr>
                <w:rFonts w:ascii="Cambria" w:hAnsi="Cambria" w:cs="Calibri"/>
                <w:color w:val="000000"/>
                <w:sz w:val="16"/>
                <w:szCs w:val="16"/>
              </w:rPr>
            </w:pPr>
          </w:p>
        </w:tc>
        <w:tc>
          <w:tcPr>
            <w:tcW w:w="1544" w:type="dxa"/>
            <w:vAlign w:val="center"/>
          </w:tcPr>
          <w:p w14:paraId="07D77125" w14:textId="77777777" w:rsidR="00257B57" w:rsidRPr="006C1A09" w:rsidRDefault="00257B57" w:rsidP="00257B57">
            <w:pPr>
              <w:widowControl/>
              <w:wordWrap/>
              <w:adjustRightInd/>
              <w:spacing w:line="240" w:lineRule="auto"/>
              <w:jc w:val="left"/>
              <w:textAlignment w:val="auto"/>
              <w:rPr>
                <w:rFonts w:ascii="Cambria" w:hAnsi="Cambria" w:cs="Calibri"/>
                <w:color w:val="0000FF"/>
                <w:sz w:val="16"/>
                <w:szCs w:val="16"/>
              </w:rPr>
            </w:pPr>
          </w:p>
        </w:tc>
        <w:tc>
          <w:tcPr>
            <w:tcW w:w="1260" w:type="dxa"/>
          </w:tcPr>
          <w:p w14:paraId="6F1C495E" w14:textId="77777777" w:rsidR="00257B57" w:rsidRDefault="00257B57" w:rsidP="00257B57">
            <w:pPr>
              <w:widowControl/>
              <w:wordWrap/>
              <w:adjustRightInd/>
              <w:spacing w:line="240" w:lineRule="auto"/>
              <w:jc w:val="left"/>
              <w:textAlignment w:val="auto"/>
              <w:rPr>
                <w:rFonts w:ascii="Cambria" w:hAnsi="Cambria" w:cs="Calibri"/>
                <w:color w:val="000000"/>
                <w:sz w:val="16"/>
                <w:szCs w:val="16"/>
              </w:rPr>
            </w:pPr>
          </w:p>
        </w:tc>
        <w:tc>
          <w:tcPr>
            <w:tcW w:w="1170" w:type="dxa"/>
            <w:shd w:val="clear" w:color="auto" w:fill="FFFFFF" w:themeFill="background1"/>
          </w:tcPr>
          <w:p w14:paraId="2B378C71" w14:textId="77777777" w:rsidR="00257B57" w:rsidRDefault="00257B57" w:rsidP="00257B57">
            <w:pPr>
              <w:widowControl/>
              <w:wordWrap/>
              <w:adjustRightInd/>
              <w:spacing w:line="240" w:lineRule="auto"/>
              <w:jc w:val="left"/>
              <w:textAlignment w:val="auto"/>
              <w:rPr>
                <w:rFonts w:ascii="Cambria" w:hAnsi="Cambria" w:cs="Calibri"/>
                <w:color w:val="000000"/>
                <w:sz w:val="16"/>
                <w:szCs w:val="16"/>
              </w:rPr>
            </w:pPr>
          </w:p>
        </w:tc>
        <w:tc>
          <w:tcPr>
            <w:tcW w:w="1080" w:type="dxa"/>
            <w:shd w:val="clear" w:color="auto" w:fill="FFFFFF" w:themeFill="background1"/>
            <w:vAlign w:val="center"/>
          </w:tcPr>
          <w:p w14:paraId="0D13971B" w14:textId="09B9ABDB" w:rsidR="00257B57" w:rsidRDefault="00257B57" w:rsidP="00257B57">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All data for location of base plate and embedded plate in concrete foundation. Size and type of anchor bolts in scope of supply of vendor.</w:t>
            </w:r>
          </w:p>
        </w:tc>
        <w:tc>
          <w:tcPr>
            <w:tcW w:w="1350" w:type="dxa"/>
            <w:shd w:val="clear" w:color="auto" w:fill="FFFFFF" w:themeFill="background1"/>
          </w:tcPr>
          <w:p w14:paraId="4398A84C" w14:textId="5B27647B" w:rsidR="00257B57" w:rsidRDefault="00257B57" w:rsidP="00257B57">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 xml:space="preserve">Confirmed. </w:t>
            </w:r>
          </w:p>
        </w:tc>
        <w:tc>
          <w:tcPr>
            <w:tcW w:w="1260" w:type="dxa"/>
            <w:shd w:val="clear" w:color="auto" w:fill="FFFFFF" w:themeFill="background1"/>
          </w:tcPr>
          <w:p w14:paraId="02D620DD" w14:textId="77777777" w:rsidR="00257B57" w:rsidRDefault="00257B57" w:rsidP="00257B57">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FFFFFF" w:themeFill="background1"/>
          </w:tcPr>
          <w:p w14:paraId="05803D63" w14:textId="77777777" w:rsidR="00257B57" w:rsidRDefault="00257B57" w:rsidP="00257B57">
            <w:pPr>
              <w:widowControl/>
              <w:wordWrap/>
              <w:adjustRightInd/>
              <w:spacing w:line="240" w:lineRule="auto"/>
              <w:jc w:val="left"/>
              <w:textAlignment w:val="auto"/>
              <w:rPr>
                <w:rFonts w:ascii="Cambria" w:hAnsi="Cambria" w:cs="Calibri"/>
                <w:color w:val="000000"/>
                <w:sz w:val="16"/>
                <w:szCs w:val="16"/>
              </w:rPr>
            </w:pPr>
          </w:p>
        </w:tc>
        <w:tc>
          <w:tcPr>
            <w:tcW w:w="1710" w:type="dxa"/>
            <w:shd w:val="clear" w:color="auto" w:fill="FFFFFF" w:themeFill="background1"/>
          </w:tcPr>
          <w:p w14:paraId="1562BDA3" w14:textId="77777777" w:rsidR="00257B57" w:rsidRDefault="00257B57" w:rsidP="00257B57">
            <w:pPr>
              <w:widowControl/>
              <w:wordWrap/>
              <w:adjustRightInd/>
              <w:spacing w:line="240" w:lineRule="auto"/>
              <w:jc w:val="left"/>
              <w:textAlignment w:val="auto"/>
              <w:rPr>
                <w:rFonts w:ascii="Cambria" w:hAnsi="Cambria" w:cs="Calibri"/>
                <w:color w:val="000000"/>
                <w:sz w:val="16"/>
                <w:szCs w:val="16"/>
              </w:rPr>
            </w:pPr>
          </w:p>
        </w:tc>
        <w:tc>
          <w:tcPr>
            <w:tcW w:w="1495" w:type="dxa"/>
            <w:shd w:val="clear" w:color="auto" w:fill="FFFFFF" w:themeFill="background1"/>
          </w:tcPr>
          <w:p w14:paraId="4A6F2D48" w14:textId="77777777" w:rsidR="00257B57" w:rsidRDefault="00257B57" w:rsidP="00257B57">
            <w:pPr>
              <w:widowControl/>
              <w:wordWrap/>
              <w:adjustRightInd/>
              <w:spacing w:line="240" w:lineRule="auto"/>
              <w:jc w:val="left"/>
              <w:textAlignment w:val="auto"/>
              <w:rPr>
                <w:rFonts w:ascii="Cambria" w:hAnsi="Cambria" w:cs="Calibri"/>
                <w:color w:val="000000"/>
                <w:sz w:val="16"/>
                <w:szCs w:val="16"/>
              </w:rPr>
            </w:pPr>
          </w:p>
        </w:tc>
      </w:tr>
      <w:tr w:rsidR="00257B57" w:rsidRPr="000A788D" w14:paraId="5E09FD4C" w14:textId="26290B29" w:rsidTr="004E0E52">
        <w:trPr>
          <w:trHeight w:val="980"/>
          <w:jc w:val="center"/>
        </w:trPr>
        <w:tc>
          <w:tcPr>
            <w:tcW w:w="303" w:type="dxa"/>
            <w:vAlign w:val="center"/>
          </w:tcPr>
          <w:p w14:paraId="1E12DD69" w14:textId="0B07D081" w:rsidR="00257B57" w:rsidRPr="004E60B0" w:rsidRDefault="00257B57" w:rsidP="00257B57">
            <w:pPr>
              <w:pStyle w:val="ListParagraph"/>
              <w:widowControl/>
              <w:numPr>
                <w:ilvl w:val="0"/>
                <w:numId w:val="15"/>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3D5176E1" w14:textId="77777777" w:rsidR="00257B57" w:rsidRPr="0047698B" w:rsidRDefault="00257B57" w:rsidP="00257B57">
            <w:pPr>
              <w:widowControl/>
              <w:wordWrap/>
              <w:adjustRightInd/>
              <w:spacing w:line="240" w:lineRule="auto"/>
              <w:jc w:val="left"/>
              <w:textAlignment w:val="auto"/>
              <w:rPr>
                <w:rFonts w:ascii="Cambria" w:hAnsi="Cambria" w:cs="Calibri"/>
                <w:b/>
                <w:bCs/>
                <w:color w:val="FF0000"/>
                <w:sz w:val="16"/>
                <w:szCs w:val="16"/>
              </w:rPr>
            </w:pPr>
            <w:r w:rsidRPr="0047698B">
              <w:rPr>
                <w:rFonts w:ascii="Cambria" w:hAnsi="Cambria" w:cs="Calibri"/>
                <w:b/>
                <w:bCs/>
                <w:color w:val="FF0000"/>
                <w:sz w:val="16"/>
                <w:szCs w:val="16"/>
              </w:rPr>
              <w:t>NEW ITEM</w:t>
            </w:r>
          </w:p>
          <w:p w14:paraId="54C4C090" w14:textId="794A66BC" w:rsidR="00257B57" w:rsidRPr="00434B51" w:rsidRDefault="00257B57" w:rsidP="00257B57">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Scope of Supply</w:t>
            </w:r>
          </w:p>
        </w:tc>
        <w:tc>
          <w:tcPr>
            <w:tcW w:w="1786" w:type="dxa"/>
            <w:vAlign w:val="center"/>
          </w:tcPr>
          <w:p w14:paraId="1B1C2FBA" w14:textId="2688E4DD" w:rsidR="00257B57" w:rsidRPr="00532BEB" w:rsidRDefault="00257B57" w:rsidP="00257B57">
            <w:pPr>
              <w:widowControl/>
              <w:wordWrap/>
              <w:adjustRightInd/>
              <w:spacing w:line="240" w:lineRule="auto"/>
              <w:jc w:val="left"/>
              <w:textAlignment w:val="auto"/>
              <w:rPr>
                <w:rFonts w:ascii="Cambria" w:hAnsi="Cambria" w:cs="Calibri"/>
                <w:color w:val="000000"/>
                <w:sz w:val="16"/>
                <w:szCs w:val="16"/>
              </w:rPr>
            </w:pPr>
          </w:p>
        </w:tc>
        <w:tc>
          <w:tcPr>
            <w:tcW w:w="1544" w:type="dxa"/>
            <w:vAlign w:val="center"/>
          </w:tcPr>
          <w:p w14:paraId="235FBD20" w14:textId="77777777" w:rsidR="00257B57" w:rsidRPr="006C1A09" w:rsidRDefault="00257B57" w:rsidP="00257B57">
            <w:pPr>
              <w:widowControl/>
              <w:wordWrap/>
              <w:adjustRightInd/>
              <w:spacing w:line="240" w:lineRule="auto"/>
              <w:jc w:val="left"/>
              <w:textAlignment w:val="auto"/>
              <w:rPr>
                <w:rFonts w:ascii="Cambria" w:hAnsi="Cambria" w:cs="Calibri"/>
                <w:color w:val="0000FF"/>
                <w:sz w:val="16"/>
                <w:szCs w:val="16"/>
              </w:rPr>
            </w:pPr>
          </w:p>
        </w:tc>
        <w:tc>
          <w:tcPr>
            <w:tcW w:w="1260" w:type="dxa"/>
          </w:tcPr>
          <w:p w14:paraId="2AE74433" w14:textId="77777777" w:rsidR="00257B57" w:rsidRDefault="00257B57" w:rsidP="00257B57">
            <w:pPr>
              <w:widowControl/>
              <w:wordWrap/>
              <w:adjustRightInd/>
              <w:spacing w:line="240" w:lineRule="auto"/>
              <w:jc w:val="left"/>
              <w:textAlignment w:val="auto"/>
              <w:rPr>
                <w:rFonts w:ascii="Cambria" w:hAnsi="Cambria" w:cs="Calibri"/>
                <w:color w:val="000000"/>
                <w:sz w:val="16"/>
                <w:szCs w:val="16"/>
              </w:rPr>
            </w:pPr>
          </w:p>
        </w:tc>
        <w:tc>
          <w:tcPr>
            <w:tcW w:w="1170" w:type="dxa"/>
            <w:shd w:val="clear" w:color="auto" w:fill="FFFFFF" w:themeFill="background1"/>
          </w:tcPr>
          <w:p w14:paraId="05302EA0" w14:textId="77777777" w:rsidR="00257B57" w:rsidRDefault="00257B57" w:rsidP="00257B57">
            <w:pPr>
              <w:widowControl/>
              <w:wordWrap/>
              <w:adjustRightInd/>
              <w:spacing w:line="240" w:lineRule="auto"/>
              <w:jc w:val="left"/>
              <w:textAlignment w:val="auto"/>
              <w:rPr>
                <w:rFonts w:ascii="Cambria" w:hAnsi="Cambria" w:cs="Calibri"/>
                <w:color w:val="000000"/>
                <w:sz w:val="16"/>
                <w:szCs w:val="16"/>
              </w:rPr>
            </w:pPr>
          </w:p>
        </w:tc>
        <w:tc>
          <w:tcPr>
            <w:tcW w:w="1080" w:type="dxa"/>
            <w:shd w:val="clear" w:color="auto" w:fill="FFFFFF" w:themeFill="background1"/>
            <w:vAlign w:val="center"/>
          </w:tcPr>
          <w:p w14:paraId="2479584A" w14:textId="3302B27F" w:rsidR="00257B57" w:rsidRDefault="00257B57" w:rsidP="00257B57">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 xml:space="preserve">All data needed for design of foundation shall be clearly clarified by vendor (etc. rotary conditions , frequency of rotating , </w:t>
            </w:r>
            <w:r>
              <w:rPr>
                <w:rFonts w:ascii="Cambria" w:hAnsi="Cambria" w:cs="Calibri"/>
                <w:color w:val="000000"/>
                <w:sz w:val="16"/>
                <w:szCs w:val="16"/>
              </w:rPr>
              <w:lastRenderedPageBreak/>
              <w:t xml:space="preserve">unbalanced forces , center of gravity of rotational subjects ,acceptable amplitude..) </w:t>
            </w:r>
          </w:p>
        </w:tc>
        <w:tc>
          <w:tcPr>
            <w:tcW w:w="1350" w:type="dxa"/>
            <w:shd w:val="clear" w:color="auto" w:fill="FFFFFF" w:themeFill="background1"/>
          </w:tcPr>
          <w:p w14:paraId="5E3CD025" w14:textId="7EFD557F" w:rsidR="00257B57" w:rsidRDefault="00257B57" w:rsidP="00257B57">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lastRenderedPageBreak/>
              <w:t xml:space="preserve">Confirmed. </w:t>
            </w:r>
          </w:p>
        </w:tc>
        <w:tc>
          <w:tcPr>
            <w:tcW w:w="1260" w:type="dxa"/>
            <w:shd w:val="clear" w:color="auto" w:fill="FFFFFF" w:themeFill="background1"/>
          </w:tcPr>
          <w:p w14:paraId="75C82C34" w14:textId="77777777" w:rsidR="00257B57" w:rsidRDefault="00257B57" w:rsidP="00257B57">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FFFFFF" w:themeFill="background1"/>
          </w:tcPr>
          <w:p w14:paraId="0AAF1BED" w14:textId="77777777" w:rsidR="00257B57" w:rsidRDefault="00257B57" w:rsidP="00257B57">
            <w:pPr>
              <w:widowControl/>
              <w:wordWrap/>
              <w:adjustRightInd/>
              <w:spacing w:line="240" w:lineRule="auto"/>
              <w:jc w:val="left"/>
              <w:textAlignment w:val="auto"/>
              <w:rPr>
                <w:rFonts w:ascii="Cambria" w:hAnsi="Cambria" w:cs="Calibri"/>
                <w:color w:val="000000"/>
                <w:sz w:val="16"/>
                <w:szCs w:val="16"/>
              </w:rPr>
            </w:pPr>
          </w:p>
        </w:tc>
        <w:tc>
          <w:tcPr>
            <w:tcW w:w="1710" w:type="dxa"/>
            <w:shd w:val="clear" w:color="auto" w:fill="FFFFFF" w:themeFill="background1"/>
          </w:tcPr>
          <w:p w14:paraId="2E6A91DA" w14:textId="77777777" w:rsidR="00257B57" w:rsidRDefault="00257B57" w:rsidP="00257B57">
            <w:pPr>
              <w:widowControl/>
              <w:wordWrap/>
              <w:adjustRightInd/>
              <w:spacing w:line="240" w:lineRule="auto"/>
              <w:jc w:val="left"/>
              <w:textAlignment w:val="auto"/>
              <w:rPr>
                <w:rFonts w:ascii="Cambria" w:hAnsi="Cambria" w:cs="Calibri"/>
                <w:color w:val="000000"/>
                <w:sz w:val="16"/>
                <w:szCs w:val="16"/>
              </w:rPr>
            </w:pPr>
          </w:p>
        </w:tc>
        <w:tc>
          <w:tcPr>
            <w:tcW w:w="1495" w:type="dxa"/>
            <w:shd w:val="clear" w:color="auto" w:fill="FFFFFF" w:themeFill="background1"/>
          </w:tcPr>
          <w:p w14:paraId="0F9DDBDF" w14:textId="77777777" w:rsidR="00257B57" w:rsidRDefault="00257B57" w:rsidP="00257B57">
            <w:pPr>
              <w:widowControl/>
              <w:wordWrap/>
              <w:adjustRightInd/>
              <w:spacing w:line="240" w:lineRule="auto"/>
              <w:jc w:val="left"/>
              <w:textAlignment w:val="auto"/>
              <w:rPr>
                <w:rFonts w:ascii="Cambria" w:hAnsi="Cambria" w:cs="Calibri"/>
                <w:color w:val="000000"/>
                <w:sz w:val="16"/>
                <w:szCs w:val="16"/>
              </w:rPr>
            </w:pPr>
          </w:p>
        </w:tc>
      </w:tr>
      <w:tr w:rsidR="00257B57" w:rsidRPr="000A788D" w14:paraId="5196DA3E" w14:textId="3608A16D" w:rsidTr="004E0E52">
        <w:trPr>
          <w:trHeight w:val="980"/>
          <w:jc w:val="center"/>
        </w:trPr>
        <w:tc>
          <w:tcPr>
            <w:tcW w:w="303" w:type="dxa"/>
            <w:vAlign w:val="center"/>
          </w:tcPr>
          <w:p w14:paraId="2ADCD361" w14:textId="77777777" w:rsidR="00257B57" w:rsidRPr="005C60E9" w:rsidRDefault="00257B57" w:rsidP="00257B57">
            <w:pPr>
              <w:pStyle w:val="ListParagraph"/>
              <w:widowControl/>
              <w:numPr>
                <w:ilvl w:val="0"/>
                <w:numId w:val="15"/>
              </w:numPr>
              <w:wordWrap/>
              <w:autoSpaceDE w:val="0"/>
              <w:autoSpaceDN w:val="0"/>
              <w:adjustRightInd/>
              <w:spacing w:line="240" w:lineRule="auto"/>
              <w:ind w:left="86" w:right="-115" w:hanging="86"/>
              <w:jc w:val="center"/>
              <w:textAlignment w:val="auto"/>
              <w:rPr>
                <w:rFonts w:asciiTheme="minorBidi" w:eastAsia="Calibri" w:hAnsiTheme="minorBidi" w:cstheme="minorBidi"/>
                <w:sz w:val="20"/>
                <w:szCs w:val="20"/>
                <w:lang w:eastAsia="en-US"/>
              </w:rPr>
            </w:pPr>
          </w:p>
        </w:tc>
        <w:tc>
          <w:tcPr>
            <w:tcW w:w="1274" w:type="dxa"/>
            <w:vAlign w:val="center"/>
          </w:tcPr>
          <w:p w14:paraId="549D9CFA" w14:textId="77777777" w:rsidR="00257B57" w:rsidRPr="0047698B" w:rsidRDefault="00257B57" w:rsidP="00257B57">
            <w:pPr>
              <w:widowControl/>
              <w:wordWrap/>
              <w:adjustRightInd/>
              <w:spacing w:line="240" w:lineRule="auto"/>
              <w:jc w:val="left"/>
              <w:textAlignment w:val="auto"/>
              <w:rPr>
                <w:rFonts w:ascii="Cambria" w:hAnsi="Cambria" w:cs="Calibri"/>
                <w:b/>
                <w:bCs/>
                <w:color w:val="FF0000"/>
                <w:sz w:val="16"/>
                <w:szCs w:val="16"/>
              </w:rPr>
            </w:pPr>
            <w:r w:rsidRPr="0047698B">
              <w:rPr>
                <w:rFonts w:ascii="Cambria" w:hAnsi="Cambria" w:cs="Calibri"/>
                <w:b/>
                <w:bCs/>
                <w:color w:val="FF0000"/>
                <w:sz w:val="16"/>
                <w:szCs w:val="16"/>
              </w:rPr>
              <w:t>NEW ITEM</w:t>
            </w:r>
          </w:p>
          <w:p w14:paraId="74A602E2" w14:textId="3D9C1191" w:rsidR="00257B57" w:rsidRPr="00434B51" w:rsidRDefault="00257B57" w:rsidP="00257B57">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Scope of Supply</w:t>
            </w:r>
          </w:p>
        </w:tc>
        <w:tc>
          <w:tcPr>
            <w:tcW w:w="1786" w:type="dxa"/>
            <w:vAlign w:val="center"/>
          </w:tcPr>
          <w:p w14:paraId="1FC97F5B" w14:textId="08CED1D8" w:rsidR="00257B57" w:rsidRPr="00532BEB" w:rsidRDefault="00257B57" w:rsidP="00257B57">
            <w:pPr>
              <w:widowControl/>
              <w:wordWrap/>
              <w:adjustRightInd/>
              <w:spacing w:line="240" w:lineRule="auto"/>
              <w:jc w:val="left"/>
              <w:textAlignment w:val="auto"/>
              <w:rPr>
                <w:rFonts w:ascii="Cambria" w:hAnsi="Cambria" w:cs="Calibri"/>
                <w:color w:val="000000"/>
                <w:sz w:val="16"/>
                <w:szCs w:val="16"/>
              </w:rPr>
            </w:pPr>
          </w:p>
        </w:tc>
        <w:tc>
          <w:tcPr>
            <w:tcW w:w="1544" w:type="dxa"/>
            <w:vAlign w:val="center"/>
          </w:tcPr>
          <w:p w14:paraId="1027853A" w14:textId="77777777" w:rsidR="00257B57" w:rsidRPr="006C1A09" w:rsidRDefault="00257B57" w:rsidP="00257B57">
            <w:pPr>
              <w:widowControl/>
              <w:wordWrap/>
              <w:adjustRightInd/>
              <w:spacing w:line="240" w:lineRule="auto"/>
              <w:jc w:val="left"/>
              <w:textAlignment w:val="auto"/>
              <w:rPr>
                <w:rFonts w:ascii="Cambria" w:hAnsi="Cambria" w:cs="Calibri"/>
                <w:color w:val="0000FF"/>
                <w:sz w:val="16"/>
                <w:szCs w:val="16"/>
              </w:rPr>
            </w:pPr>
          </w:p>
        </w:tc>
        <w:tc>
          <w:tcPr>
            <w:tcW w:w="1260" w:type="dxa"/>
          </w:tcPr>
          <w:p w14:paraId="572EBA44" w14:textId="77777777" w:rsidR="00257B57" w:rsidRDefault="00257B57" w:rsidP="00257B57">
            <w:pPr>
              <w:widowControl/>
              <w:wordWrap/>
              <w:adjustRightInd/>
              <w:spacing w:line="240" w:lineRule="auto"/>
              <w:jc w:val="left"/>
              <w:textAlignment w:val="auto"/>
              <w:rPr>
                <w:rFonts w:ascii="Cambria" w:hAnsi="Cambria" w:cs="Calibri"/>
                <w:color w:val="000000"/>
                <w:sz w:val="16"/>
                <w:szCs w:val="16"/>
              </w:rPr>
            </w:pPr>
          </w:p>
        </w:tc>
        <w:tc>
          <w:tcPr>
            <w:tcW w:w="1170" w:type="dxa"/>
            <w:shd w:val="clear" w:color="auto" w:fill="FFFFFF" w:themeFill="background1"/>
          </w:tcPr>
          <w:p w14:paraId="36ACA562" w14:textId="77777777" w:rsidR="00257B57" w:rsidRDefault="00257B57" w:rsidP="00257B57">
            <w:pPr>
              <w:widowControl/>
              <w:wordWrap/>
              <w:adjustRightInd/>
              <w:spacing w:line="240" w:lineRule="auto"/>
              <w:jc w:val="left"/>
              <w:textAlignment w:val="auto"/>
              <w:rPr>
                <w:rFonts w:ascii="Cambria" w:hAnsi="Cambria" w:cs="Calibri"/>
                <w:color w:val="000000"/>
                <w:sz w:val="16"/>
                <w:szCs w:val="16"/>
              </w:rPr>
            </w:pPr>
          </w:p>
        </w:tc>
        <w:tc>
          <w:tcPr>
            <w:tcW w:w="1080" w:type="dxa"/>
            <w:shd w:val="clear" w:color="auto" w:fill="FFFFFF" w:themeFill="background1"/>
          </w:tcPr>
          <w:p w14:paraId="185182E9" w14:textId="0154EEEA" w:rsidR="00257B57" w:rsidRDefault="00257B57" w:rsidP="00257B57">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All statically forces and moments in location of base plates and connection between machine and foundation shall be clarified by vendor.</w:t>
            </w:r>
          </w:p>
        </w:tc>
        <w:tc>
          <w:tcPr>
            <w:tcW w:w="1350" w:type="dxa"/>
            <w:shd w:val="clear" w:color="auto" w:fill="FFFFFF" w:themeFill="background1"/>
          </w:tcPr>
          <w:p w14:paraId="0A17E41D" w14:textId="3A120139" w:rsidR="00257B57" w:rsidRDefault="00257B57" w:rsidP="00257B57">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 xml:space="preserve">Confirmed. </w:t>
            </w:r>
          </w:p>
        </w:tc>
        <w:tc>
          <w:tcPr>
            <w:tcW w:w="1260" w:type="dxa"/>
            <w:shd w:val="clear" w:color="auto" w:fill="FFFFFF" w:themeFill="background1"/>
          </w:tcPr>
          <w:p w14:paraId="1D1F0436" w14:textId="77777777" w:rsidR="00257B57" w:rsidRDefault="00257B57" w:rsidP="00257B57">
            <w:pPr>
              <w:widowControl/>
              <w:wordWrap/>
              <w:adjustRightInd/>
              <w:spacing w:line="240" w:lineRule="auto"/>
              <w:jc w:val="left"/>
              <w:textAlignment w:val="auto"/>
              <w:rPr>
                <w:rFonts w:ascii="Cambria" w:hAnsi="Cambria" w:cs="Calibri"/>
                <w:color w:val="000000"/>
                <w:sz w:val="16"/>
                <w:szCs w:val="16"/>
              </w:rPr>
            </w:pPr>
          </w:p>
        </w:tc>
        <w:tc>
          <w:tcPr>
            <w:tcW w:w="1260" w:type="dxa"/>
            <w:shd w:val="clear" w:color="auto" w:fill="FFFFFF" w:themeFill="background1"/>
          </w:tcPr>
          <w:p w14:paraId="74D154D6" w14:textId="77777777" w:rsidR="00257B57" w:rsidRDefault="00257B57" w:rsidP="00257B57">
            <w:pPr>
              <w:widowControl/>
              <w:wordWrap/>
              <w:adjustRightInd/>
              <w:spacing w:line="240" w:lineRule="auto"/>
              <w:jc w:val="left"/>
              <w:textAlignment w:val="auto"/>
              <w:rPr>
                <w:rFonts w:ascii="Cambria" w:hAnsi="Cambria" w:cs="Calibri"/>
                <w:color w:val="000000"/>
                <w:sz w:val="16"/>
                <w:szCs w:val="16"/>
              </w:rPr>
            </w:pPr>
          </w:p>
        </w:tc>
        <w:tc>
          <w:tcPr>
            <w:tcW w:w="1710" w:type="dxa"/>
            <w:shd w:val="clear" w:color="auto" w:fill="FFFFFF" w:themeFill="background1"/>
          </w:tcPr>
          <w:p w14:paraId="089E6580" w14:textId="77777777" w:rsidR="00257B57" w:rsidRDefault="00257B57" w:rsidP="00257B57">
            <w:pPr>
              <w:widowControl/>
              <w:wordWrap/>
              <w:adjustRightInd/>
              <w:spacing w:line="240" w:lineRule="auto"/>
              <w:jc w:val="left"/>
              <w:textAlignment w:val="auto"/>
              <w:rPr>
                <w:rFonts w:ascii="Cambria" w:hAnsi="Cambria" w:cs="Calibri"/>
                <w:color w:val="000000"/>
                <w:sz w:val="16"/>
                <w:szCs w:val="16"/>
              </w:rPr>
            </w:pPr>
          </w:p>
        </w:tc>
        <w:tc>
          <w:tcPr>
            <w:tcW w:w="1495" w:type="dxa"/>
            <w:shd w:val="clear" w:color="auto" w:fill="FFFFFF" w:themeFill="background1"/>
          </w:tcPr>
          <w:p w14:paraId="04259AE8" w14:textId="77777777" w:rsidR="00257B57" w:rsidRDefault="00257B57" w:rsidP="00257B57">
            <w:pPr>
              <w:widowControl/>
              <w:wordWrap/>
              <w:adjustRightInd/>
              <w:spacing w:line="240" w:lineRule="auto"/>
              <w:jc w:val="left"/>
              <w:textAlignment w:val="auto"/>
              <w:rPr>
                <w:rFonts w:ascii="Cambria" w:hAnsi="Cambria" w:cs="Calibri"/>
                <w:color w:val="000000"/>
                <w:sz w:val="16"/>
                <w:szCs w:val="16"/>
              </w:rPr>
            </w:pPr>
          </w:p>
        </w:tc>
      </w:tr>
    </w:tbl>
    <w:p w14:paraId="220DF73E" w14:textId="77777777" w:rsidR="00860280" w:rsidRDefault="00860280" w:rsidP="00503D13">
      <w:pPr>
        <w:tabs>
          <w:tab w:val="left" w:pos="7560"/>
        </w:tabs>
      </w:pPr>
    </w:p>
    <w:sectPr w:rsidR="00860280" w:rsidSect="008714E7">
      <w:headerReference w:type="default" r:id="rId10"/>
      <w:footerReference w:type="default" r:id="rId11"/>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474D9" w14:textId="77777777" w:rsidR="002B60CC" w:rsidRDefault="002B60CC" w:rsidP="00FE509A">
      <w:pPr>
        <w:spacing w:line="240" w:lineRule="auto"/>
      </w:pPr>
      <w:r>
        <w:separator/>
      </w:r>
    </w:p>
  </w:endnote>
  <w:endnote w:type="continuationSeparator" w:id="0">
    <w:p w14:paraId="4CEFDD6C" w14:textId="77777777" w:rsidR="002B60CC" w:rsidRDefault="002B60CC"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Che">
    <w:altName w:val="Arial Unicode MS"/>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14:paraId="53442D2F" w14:textId="5AC3D78F" w:rsidR="002B60CC" w:rsidRPr="00FF262D" w:rsidRDefault="002B60CC">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301A46">
              <w:rPr>
                <w:rFonts w:asciiTheme="minorHAnsi" w:hAnsiTheme="minorHAnsi"/>
                <w:b/>
                <w:bCs/>
                <w:noProof/>
                <w:sz w:val="24"/>
                <w:szCs w:val="24"/>
              </w:rPr>
              <w:t>30</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301A46">
              <w:rPr>
                <w:rFonts w:asciiTheme="minorHAnsi" w:hAnsiTheme="minorHAnsi"/>
                <w:b/>
                <w:bCs/>
                <w:noProof/>
                <w:sz w:val="24"/>
                <w:szCs w:val="24"/>
              </w:rPr>
              <w:t>53</w:t>
            </w:r>
            <w:r w:rsidRPr="00FF262D">
              <w:rPr>
                <w:rFonts w:asciiTheme="minorHAnsi" w:hAnsiTheme="minorHAnsi"/>
                <w:b/>
                <w:bCs/>
                <w:sz w:val="24"/>
                <w:szCs w:val="24"/>
              </w:rPr>
              <w:fldChar w:fldCharType="end"/>
            </w:r>
          </w:p>
        </w:sdtContent>
      </w:sdt>
    </w:sdtContent>
  </w:sdt>
  <w:p w14:paraId="79863811" w14:textId="77777777" w:rsidR="002B60CC" w:rsidRDefault="002B60C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6C3A3" w14:textId="77777777" w:rsidR="002B60CC" w:rsidRDefault="002B60CC" w:rsidP="00FE509A">
      <w:pPr>
        <w:spacing w:line="240" w:lineRule="auto"/>
      </w:pPr>
      <w:r>
        <w:separator/>
      </w:r>
    </w:p>
  </w:footnote>
  <w:footnote w:type="continuationSeparator" w:id="0">
    <w:p w14:paraId="031897B0" w14:textId="77777777" w:rsidR="002B60CC" w:rsidRDefault="002B60CC" w:rsidP="00FE50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2B60CC" w:rsidRPr="00456FF2" w14:paraId="03BB0FB9" w14:textId="77777777" w:rsidTr="00AF0651">
      <w:trPr>
        <w:trHeight w:val="800"/>
        <w:jc w:val="center"/>
      </w:trPr>
      <w:tc>
        <w:tcPr>
          <w:tcW w:w="2160" w:type="dxa"/>
          <w:tcBorders>
            <w:bottom w:val="nil"/>
          </w:tcBorders>
          <w:vAlign w:val="bottom"/>
        </w:tcPr>
        <w:p w14:paraId="31789741" w14:textId="77777777" w:rsidR="002B60CC" w:rsidRPr="00456FF2" w:rsidRDefault="002B60CC"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4F47C799" wp14:editId="0FC1205C">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7A4F639D" w14:textId="77777777" w:rsidR="002B60CC" w:rsidRDefault="002B60CC"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52AD776B" w14:textId="77777777" w:rsidR="002B60CC" w:rsidRPr="00EA461F" w:rsidRDefault="002B60CC" w:rsidP="00C81BC1">
          <w:pPr>
            <w:tabs>
              <w:tab w:val="right" w:pos="29"/>
            </w:tabs>
            <w:jc w:val="center"/>
            <w:rPr>
              <w:rFonts w:ascii="Arial" w:hAnsi="Arial" w:cs="B Zar"/>
              <w:b/>
              <w:bCs/>
              <w:sz w:val="24"/>
              <w:rtl/>
              <w:lang w:bidi="fa-IR"/>
            </w:rPr>
          </w:pPr>
          <w:r>
            <w:rPr>
              <w:rFonts w:ascii="Arial" w:hAnsi="Arial" w:cs="B Zar"/>
              <w:b/>
              <w:bCs/>
              <w:sz w:val="24"/>
              <w:lang w:bidi="fa-IR"/>
            </w:rPr>
            <w:t>SURFACE WORKPACKAGE- WORK PACK #12</w:t>
          </w:r>
        </w:p>
        <w:p w14:paraId="63CB2799" w14:textId="77777777" w:rsidR="002B60CC" w:rsidRPr="00E16086" w:rsidRDefault="002B60CC"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2B60CC" w:rsidRPr="00456FF2" w14:paraId="5ECAD6FD" w14:textId="77777777" w:rsidTr="00AF0651">
      <w:trPr>
        <w:trHeight w:val="518"/>
        <w:jc w:val="center"/>
      </w:trPr>
      <w:tc>
        <w:tcPr>
          <w:tcW w:w="2160" w:type="dxa"/>
          <w:vMerge w:val="restart"/>
          <w:tcBorders>
            <w:top w:val="nil"/>
            <w:bottom w:val="nil"/>
          </w:tcBorders>
          <w:vAlign w:val="center"/>
        </w:tcPr>
        <w:p w14:paraId="3A56D857" w14:textId="77777777" w:rsidR="002B60CC" w:rsidRPr="00456FF2" w:rsidRDefault="002B60CC"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6432" behindDoc="0" locked="0" layoutInCell="1" allowOverlap="1" wp14:anchorId="7F0332D9" wp14:editId="38C2AF56">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30B65AEC" w14:textId="77777777" w:rsidR="002B60CC" w:rsidRPr="00EA461F" w:rsidRDefault="002B60CC"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2B60CC" w:rsidRPr="00456FF2" w14:paraId="2D3044A6" w14:textId="77777777" w:rsidTr="00AF0651">
      <w:trPr>
        <w:trHeight w:val="517"/>
        <w:jc w:val="center"/>
      </w:trPr>
      <w:tc>
        <w:tcPr>
          <w:tcW w:w="2160" w:type="dxa"/>
          <w:vMerge/>
          <w:tcBorders>
            <w:top w:val="nil"/>
            <w:bottom w:val="nil"/>
          </w:tcBorders>
          <w:vAlign w:val="center"/>
        </w:tcPr>
        <w:p w14:paraId="26A69E26" w14:textId="77777777" w:rsidR="002B60CC" w:rsidRDefault="002B60CC" w:rsidP="00C81BC1">
          <w:pPr>
            <w:jc w:val="center"/>
            <w:rPr>
              <w:noProof/>
              <w:lang w:eastAsia="en-US"/>
            </w:rPr>
          </w:pPr>
        </w:p>
      </w:tc>
      <w:tc>
        <w:tcPr>
          <w:tcW w:w="1976" w:type="dxa"/>
          <w:tcBorders>
            <w:right w:val="nil"/>
          </w:tcBorders>
          <w:vAlign w:val="center"/>
        </w:tcPr>
        <w:p w14:paraId="610DE368" w14:textId="77777777" w:rsidR="002B60CC" w:rsidRPr="00E16086" w:rsidRDefault="002B60CC"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6CD9F12F" w14:textId="77777777" w:rsidR="002B60CC" w:rsidRPr="002458A9" w:rsidRDefault="002B60CC"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00068134" w14:textId="77777777" w:rsidR="002B60CC" w:rsidRPr="00CB68F2" w:rsidRDefault="002B60CC"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14975560" w14:textId="77777777" w:rsidR="002B60CC" w:rsidRPr="00CB68F2" w:rsidRDefault="002B60CC"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0CB3012C" w14:textId="77777777" w:rsidR="002B60CC" w:rsidRPr="00E16086" w:rsidRDefault="002B60CC"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4A40A615" w14:textId="77777777" w:rsidR="002B60CC" w:rsidRPr="002458A9" w:rsidRDefault="002B60CC"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2B60CC" w:rsidRPr="00456FF2" w14:paraId="44EF260D" w14:textId="77777777" w:rsidTr="00AF0651">
      <w:trPr>
        <w:trHeight w:val="440"/>
        <w:jc w:val="center"/>
      </w:trPr>
      <w:tc>
        <w:tcPr>
          <w:tcW w:w="2160" w:type="dxa"/>
          <w:tcBorders>
            <w:top w:val="nil"/>
            <w:bottom w:val="nil"/>
          </w:tcBorders>
        </w:tcPr>
        <w:p w14:paraId="2FC64D7A" w14:textId="77777777" w:rsidR="002B60CC" w:rsidRPr="00456FF2" w:rsidRDefault="002B60CC"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1FCD3D80" wp14:editId="1FBD2760">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4144" behindDoc="0" locked="0" layoutInCell="1" allowOverlap="1" wp14:anchorId="369C597B" wp14:editId="272181BA">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65970B7F" w14:textId="77777777" w:rsidR="002B60CC" w:rsidRPr="00E16086" w:rsidRDefault="002B60CC"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6EA10098" w14:textId="77777777" w:rsidR="002B60CC" w:rsidRPr="00B90025" w:rsidRDefault="002B60CC" w:rsidP="00C81BC1">
          <w:pPr>
            <w:pStyle w:val="Header"/>
            <w:jc w:val="left"/>
            <w:rPr>
              <w:rFonts w:ascii="Tahoma" w:hAnsi="Tahoma" w:cs="Tahoma"/>
              <w:b/>
              <w:bCs/>
              <w:color w:val="A50021"/>
            </w:rPr>
          </w:pPr>
          <w:r w:rsidRPr="00C81BC1">
            <w:rPr>
              <w:rFonts w:ascii="Tahoma" w:hAnsi="Tahoma" w:cs="Tahoma"/>
              <w:b/>
              <w:bCs/>
              <w:color w:val="A50021"/>
              <w:sz w:val="20"/>
              <w:szCs w:val="20"/>
            </w:rPr>
            <w:t>BK-GCS-PEDCO-120-ME-MR-0001</w:t>
          </w:r>
        </w:p>
      </w:tc>
      <w:tc>
        <w:tcPr>
          <w:tcW w:w="2790" w:type="dxa"/>
          <w:gridSpan w:val="2"/>
          <w:tcBorders>
            <w:right w:val="nil"/>
          </w:tcBorders>
          <w:vAlign w:val="center"/>
        </w:tcPr>
        <w:p w14:paraId="31A0B1EB" w14:textId="77777777" w:rsidR="002B60CC" w:rsidRPr="00E16086" w:rsidRDefault="002B60CC"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14:paraId="7CD65105" w14:textId="77777777" w:rsidR="002B60CC" w:rsidRPr="00B90025" w:rsidRDefault="002B60CC" w:rsidP="00C81BC1">
          <w:pPr>
            <w:pStyle w:val="Header"/>
            <w:jc w:val="left"/>
            <w:rPr>
              <w:rFonts w:ascii="Tahoma" w:hAnsi="Tahoma" w:cs="Tahoma"/>
              <w:b/>
              <w:bCs/>
              <w:color w:val="A50021"/>
            </w:rPr>
          </w:pPr>
          <w:r w:rsidRPr="00B90025">
            <w:rPr>
              <w:rFonts w:ascii="Tahoma" w:hAnsi="Tahoma" w:cs="Tahoma"/>
              <w:b/>
              <w:bCs/>
              <w:color w:val="A50021"/>
            </w:rPr>
            <w:t xml:space="preserve">PMR For </w:t>
          </w:r>
          <w:r>
            <w:rPr>
              <w:rFonts w:ascii="Tahoma" w:hAnsi="Tahoma" w:cs="Tahoma"/>
              <w:b/>
              <w:bCs/>
              <w:color w:val="A50021"/>
            </w:rPr>
            <w:t>Gas Compressor Package</w:t>
          </w:r>
        </w:p>
      </w:tc>
    </w:tr>
    <w:tr w:rsidR="002B60CC" w:rsidRPr="00456FF2" w14:paraId="759E352E" w14:textId="77777777" w:rsidTr="00AF0651">
      <w:trPr>
        <w:trHeight w:val="440"/>
        <w:jc w:val="center"/>
      </w:trPr>
      <w:tc>
        <w:tcPr>
          <w:tcW w:w="2160" w:type="dxa"/>
          <w:tcBorders>
            <w:top w:val="nil"/>
            <w:bottom w:val="nil"/>
          </w:tcBorders>
        </w:tcPr>
        <w:p w14:paraId="259396AB" w14:textId="77777777" w:rsidR="002B60CC" w:rsidRPr="00A306F7" w:rsidRDefault="002B60CC" w:rsidP="00C81BC1">
          <w:pPr>
            <w:rPr>
              <w:rFonts w:asciiTheme="minorBidi" w:hAnsiTheme="minorBidi" w:cstheme="minorBidi"/>
              <w:b/>
              <w:bCs/>
              <w:noProof/>
              <w:lang w:eastAsia="en-US"/>
            </w:rPr>
          </w:pPr>
        </w:p>
      </w:tc>
      <w:tc>
        <w:tcPr>
          <w:tcW w:w="1976" w:type="dxa"/>
          <w:tcBorders>
            <w:right w:val="nil"/>
          </w:tcBorders>
          <w:vAlign w:val="center"/>
        </w:tcPr>
        <w:p w14:paraId="2A07DEB6" w14:textId="77777777" w:rsidR="002B60CC" w:rsidRPr="002458A9" w:rsidRDefault="002B60CC"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0AF7B5A0" w14:textId="77777777" w:rsidR="002B60CC" w:rsidRPr="002458A9" w:rsidRDefault="002B60CC" w:rsidP="00C81BC1">
          <w:pPr>
            <w:pStyle w:val="Header"/>
            <w:jc w:val="left"/>
            <w:rPr>
              <w:rFonts w:ascii="Tahoma" w:hAnsi="Tahoma" w:cs="Tahoma"/>
              <w:b/>
              <w:bCs/>
              <w:color w:val="A50021"/>
            </w:rPr>
          </w:pPr>
          <w:r>
            <w:rPr>
              <w:rFonts w:ascii="Tahoma" w:hAnsi="Tahoma" w:cs="Tahoma"/>
              <w:b/>
              <w:bCs/>
              <w:color w:val="A50021"/>
            </w:rPr>
            <w:t>HAVAYAR</w:t>
          </w:r>
        </w:p>
      </w:tc>
      <w:tc>
        <w:tcPr>
          <w:tcW w:w="2790" w:type="dxa"/>
          <w:gridSpan w:val="2"/>
          <w:tcBorders>
            <w:right w:val="nil"/>
          </w:tcBorders>
          <w:vAlign w:val="center"/>
        </w:tcPr>
        <w:p w14:paraId="5BFF75DE" w14:textId="77777777" w:rsidR="002B60CC" w:rsidRDefault="002B60CC"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14:paraId="7259AF12" w14:textId="4A22FD04" w:rsidR="002B60CC" w:rsidRPr="002458A9" w:rsidRDefault="002B60CC" w:rsidP="005C60E9">
          <w:pPr>
            <w:pStyle w:val="Header"/>
            <w:jc w:val="left"/>
            <w:rPr>
              <w:rFonts w:ascii="Tahoma" w:hAnsi="Tahoma" w:cs="Tahoma"/>
              <w:b/>
              <w:bCs/>
              <w:sz w:val="20"/>
              <w:szCs w:val="20"/>
            </w:rPr>
          </w:pPr>
          <w:r w:rsidRPr="00C81BC1">
            <w:rPr>
              <w:rFonts w:ascii="Tahoma" w:hAnsi="Tahoma" w:cs="Tahoma"/>
              <w:b/>
              <w:bCs/>
              <w:color w:val="A50021"/>
            </w:rPr>
            <w:t>HY/00/I/6667</w:t>
          </w:r>
          <w:r>
            <w:rPr>
              <w:rFonts w:ascii="Tahoma" w:hAnsi="Tahoma" w:cs="Tahoma"/>
              <w:b/>
              <w:bCs/>
              <w:color w:val="A50021"/>
            </w:rPr>
            <w:t xml:space="preserve">   /   22-May-2022</w:t>
          </w:r>
        </w:p>
      </w:tc>
    </w:tr>
    <w:tr w:rsidR="002B60CC" w:rsidRPr="00456FF2" w14:paraId="3B2BB2D9" w14:textId="77777777" w:rsidTr="00AF0651">
      <w:trPr>
        <w:trHeight w:val="440"/>
        <w:jc w:val="center"/>
      </w:trPr>
      <w:tc>
        <w:tcPr>
          <w:tcW w:w="2160" w:type="dxa"/>
          <w:tcBorders>
            <w:top w:val="nil"/>
          </w:tcBorders>
        </w:tcPr>
        <w:p w14:paraId="516B186D" w14:textId="77777777" w:rsidR="002B60CC" w:rsidRPr="00A306F7" w:rsidRDefault="002B60CC" w:rsidP="00C81BC1">
          <w:pPr>
            <w:rPr>
              <w:rFonts w:asciiTheme="minorBidi" w:hAnsiTheme="minorBidi" w:cstheme="minorBidi"/>
              <w:b/>
              <w:bCs/>
              <w:noProof/>
              <w:lang w:eastAsia="en-US"/>
            </w:rPr>
          </w:pPr>
        </w:p>
      </w:tc>
      <w:tc>
        <w:tcPr>
          <w:tcW w:w="1976" w:type="dxa"/>
          <w:tcBorders>
            <w:right w:val="nil"/>
          </w:tcBorders>
          <w:vAlign w:val="center"/>
        </w:tcPr>
        <w:p w14:paraId="1494EB09" w14:textId="77777777" w:rsidR="002B60CC" w:rsidRPr="00E16086" w:rsidRDefault="002B60CC"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30097F27" w14:textId="30937AE1" w:rsidR="002B60CC" w:rsidRPr="002458A9" w:rsidRDefault="0012553B" w:rsidP="005C60E9">
          <w:pPr>
            <w:pStyle w:val="Header"/>
            <w:jc w:val="left"/>
            <w:rPr>
              <w:rFonts w:ascii="Tahoma" w:hAnsi="Tahoma" w:cs="Tahoma"/>
              <w:b/>
              <w:bCs/>
              <w:color w:val="A50021"/>
            </w:rPr>
          </w:pPr>
          <w:r>
            <w:rPr>
              <w:rFonts w:ascii="Tahoma" w:hAnsi="Tahoma" w:cs="Tahoma"/>
              <w:b/>
              <w:bCs/>
              <w:color w:val="A50021"/>
            </w:rPr>
            <w:t>01-June</w:t>
          </w:r>
          <w:r w:rsidR="002B60CC">
            <w:rPr>
              <w:rFonts w:ascii="Tahoma" w:hAnsi="Tahoma" w:cs="Tahoma"/>
              <w:b/>
              <w:bCs/>
              <w:color w:val="A50021"/>
            </w:rPr>
            <w:t>-2022</w:t>
          </w:r>
        </w:p>
      </w:tc>
      <w:tc>
        <w:tcPr>
          <w:tcW w:w="2790" w:type="dxa"/>
          <w:gridSpan w:val="2"/>
          <w:tcBorders>
            <w:right w:val="nil"/>
          </w:tcBorders>
          <w:vAlign w:val="center"/>
        </w:tcPr>
        <w:p w14:paraId="775FCE8F" w14:textId="77777777" w:rsidR="002B60CC" w:rsidRDefault="002B60CC"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14:paraId="31844A86" w14:textId="766F0F69" w:rsidR="002B60CC" w:rsidRPr="00A354B7" w:rsidRDefault="002B60CC" w:rsidP="00C81BC1">
          <w:pPr>
            <w:pStyle w:val="Header"/>
            <w:jc w:val="left"/>
            <w:rPr>
              <w:rFonts w:ascii="Tahoma" w:hAnsi="Tahoma" w:cs="Tahoma"/>
              <w:b/>
              <w:bCs/>
              <w:color w:val="A50021"/>
            </w:rPr>
          </w:pPr>
          <w:r w:rsidRPr="00A354B7">
            <w:rPr>
              <w:rFonts w:ascii="Tahoma" w:hAnsi="Tahoma" w:cs="Tahoma"/>
              <w:b/>
              <w:bCs/>
              <w:color w:val="A50021"/>
            </w:rPr>
            <w:t>R</w:t>
          </w:r>
          <w:r>
            <w:rPr>
              <w:rFonts w:ascii="Tahoma" w:hAnsi="Tahoma" w:cs="Tahoma"/>
              <w:b/>
              <w:bCs/>
              <w:color w:val="A50021"/>
            </w:rPr>
            <w:t>04</w:t>
          </w:r>
        </w:p>
      </w:tc>
    </w:tr>
  </w:tbl>
  <w:p w14:paraId="16790334" w14:textId="77777777" w:rsidR="002B60CC" w:rsidRDefault="002B60C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65778"/>
    <w:multiLevelType w:val="hybridMultilevel"/>
    <w:tmpl w:val="7F1E188A"/>
    <w:lvl w:ilvl="0" w:tplc="A522A7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C0170"/>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276C1271"/>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2DBA7EDD"/>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3B847558"/>
    <w:multiLevelType w:val="hybridMultilevel"/>
    <w:tmpl w:val="3ECA2FA4"/>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43863E52"/>
    <w:multiLevelType w:val="hybridMultilevel"/>
    <w:tmpl w:val="D4C0740C"/>
    <w:lvl w:ilvl="0" w:tplc="5B02E7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BA35A2"/>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4F856923"/>
    <w:multiLevelType w:val="hybridMultilevel"/>
    <w:tmpl w:val="070A4F46"/>
    <w:lvl w:ilvl="0" w:tplc="0E9E47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464E03"/>
    <w:multiLevelType w:val="hybridMultilevel"/>
    <w:tmpl w:val="0B7C138C"/>
    <w:lvl w:ilvl="0" w:tplc="04A46B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5764E8"/>
    <w:multiLevelType w:val="hybridMultilevel"/>
    <w:tmpl w:val="B1B052B4"/>
    <w:lvl w:ilvl="0" w:tplc="4BD6AC00">
      <w:start w:val="1"/>
      <w:numFmt w:val="decimal"/>
      <w:lvlText w:val="%1."/>
      <w:lvlJc w:val="left"/>
      <w:pPr>
        <w:ind w:left="4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5AB054A7"/>
    <w:multiLevelType w:val="hybridMultilevel"/>
    <w:tmpl w:val="A4A0FBD8"/>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15:restartNumberingAfterBreak="0">
    <w:nsid w:val="5CCA77DE"/>
    <w:multiLevelType w:val="hybridMultilevel"/>
    <w:tmpl w:val="8A7C405E"/>
    <w:lvl w:ilvl="0" w:tplc="F0324C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645603BC"/>
    <w:multiLevelType w:val="hybridMultilevel"/>
    <w:tmpl w:val="647205B2"/>
    <w:lvl w:ilvl="0" w:tplc="DD9086DA">
      <w:start w:val="1"/>
      <w:numFmt w:val="decimal"/>
      <w:lvlText w:val="%1."/>
      <w:lvlJc w:val="left"/>
      <w:pPr>
        <w:ind w:left="720" w:hanging="360"/>
      </w:pPr>
      <w:rPr>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405191"/>
    <w:multiLevelType w:val="hybridMultilevel"/>
    <w:tmpl w:val="91AA9F24"/>
    <w:lvl w:ilvl="0" w:tplc="A0CEA986">
      <w:start w:val="1"/>
      <w:numFmt w:val="upperLetter"/>
      <w:lvlText w:val="%1."/>
      <w:lvlJc w:val="left"/>
      <w:pPr>
        <w:ind w:left="720" w:hanging="360"/>
      </w:pPr>
      <w:rPr>
        <w:rFonts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77031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71050C1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15:restartNumberingAfterBreak="0">
    <w:nsid w:val="77AC4FE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9"/>
  </w:num>
  <w:num w:numId="2">
    <w:abstractNumId w:val="12"/>
  </w:num>
  <w:num w:numId="3">
    <w:abstractNumId w:val="14"/>
  </w:num>
  <w:num w:numId="4">
    <w:abstractNumId w:val="16"/>
  </w:num>
  <w:num w:numId="5">
    <w:abstractNumId w:val="2"/>
  </w:num>
  <w:num w:numId="6">
    <w:abstractNumId w:val="6"/>
  </w:num>
  <w:num w:numId="7">
    <w:abstractNumId w:val="15"/>
  </w:num>
  <w:num w:numId="8">
    <w:abstractNumId w:val="3"/>
  </w:num>
  <w:num w:numId="9">
    <w:abstractNumId w:val="1"/>
  </w:num>
  <w:num w:numId="10">
    <w:abstractNumId w:val="8"/>
  </w:num>
  <w:num w:numId="11">
    <w:abstractNumId w:val="5"/>
  </w:num>
  <w:num w:numId="12">
    <w:abstractNumId w:val="7"/>
  </w:num>
  <w:num w:numId="13">
    <w:abstractNumId w:val="0"/>
  </w:num>
  <w:num w:numId="14">
    <w:abstractNumId w:val="11"/>
  </w:num>
  <w:num w:numId="15">
    <w:abstractNumId w:val="17"/>
  </w:num>
  <w:num w:numId="16">
    <w:abstractNumId w:val="4"/>
  </w:num>
  <w:num w:numId="17">
    <w:abstractNumId w:val="10"/>
  </w:num>
  <w:num w:numId="1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FB6"/>
    <w:rsid w:val="000000AC"/>
    <w:rsid w:val="00012AB7"/>
    <w:rsid w:val="0001776E"/>
    <w:rsid w:val="000249A5"/>
    <w:rsid w:val="000273F4"/>
    <w:rsid w:val="00037F7F"/>
    <w:rsid w:val="00043E50"/>
    <w:rsid w:val="00044F40"/>
    <w:rsid w:val="000469C0"/>
    <w:rsid w:val="00047510"/>
    <w:rsid w:val="00047FF9"/>
    <w:rsid w:val="00053208"/>
    <w:rsid w:val="00061446"/>
    <w:rsid w:val="000636CB"/>
    <w:rsid w:val="000728E4"/>
    <w:rsid w:val="0007505E"/>
    <w:rsid w:val="00081064"/>
    <w:rsid w:val="00082F2A"/>
    <w:rsid w:val="00083EB5"/>
    <w:rsid w:val="00086745"/>
    <w:rsid w:val="000915E1"/>
    <w:rsid w:val="0009217C"/>
    <w:rsid w:val="000A0269"/>
    <w:rsid w:val="000A1CAB"/>
    <w:rsid w:val="000A788D"/>
    <w:rsid w:val="000B2B10"/>
    <w:rsid w:val="000B5A4E"/>
    <w:rsid w:val="000C35B9"/>
    <w:rsid w:val="000C4AB1"/>
    <w:rsid w:val="000D01CA"/>
    <w:rsid w:val="000D04F2"/>
    <w:rsid w:val="000D6404"/>
    <w:rsid w:val="000D7441"/>
    <w:rsid w:val="000E0925"/>
    <w:rsid w:val="000E3BB0"/>
    <w:rsid w:val="000E68D0"/>
    <w:rsid w:val="000E7D02"/>
    <w:rsid w:val="00102380"/>
    <w:rsid w:val="00102426"/>
    <w:rsid w:val="0010726A"/>
    <w:rsid w:val="0011317D"/>
    <w:rsid w:val="00116B00"/>
    <w:rsid w:val="001179C6"/>
    <w:rsid w:val="00121409"/>
    <w:rsid w:val="00121670"/>
    <w:rsid w:val="001223AB"/>
    <w:rsid w:val="00123A62"/>
    <w:rsid w:val="0012411F"/>
    <w:rsid w:val="00124E9E"/>
    <w:rsid w:val="0012553B"/>
    <w:rsid w:val="001275AD"/>
    <w:rsid w:val="00133888"/>
    <w:rsid w:val="00133DCF"/>
    <w:rsid w:val="00136B61"/>
    <w:rsid w:val="001472F9"/>
    <w:rsid w:val="001474D1"/>
    <w:rsid w:val="0015539F"/>
    <w:rsid w:val="00173ECD"/>
    <w:rsid w:val="0017553E"/>
    <w:rsid w:val="0017737E"/>
    <w:rsid w:val="00183460"/>
    <w:rsid w:val="001907A1"/>
    <w:rsid w:val="00191956"/>
    <w:rsid w:val="00191E80"/>
    <w:rsid w:val="00192D34"/>
    <w:rsid w:val="001947DD"/>
    <w:rsid w:val="001A0741"/>
    <w:rsid w:val="001A2E3D"/>
    <w:rsid w:val="001A6180"/>
    <w:rsid w:val="001A674F"/>
    <w:rsid w:val="001A6AE2"/>
    <w:rsid w:val="001B2323"/>
    <w:rsid w:val="001B2CC8"/>
    <w:rsid w:val="001B2D1E"/>
    <w:rsid w:val="001B36B0"/>
    <w:rsid w:val="001B4DCA"/>
    <w:rsid w:val="001C0892"/>
    <w:rsid w:val="001C1EE5"/>
    <w:rsid w:val="001C20F1"/>
    <w:rsid w:val="001C2311"/>
    <w:rsid w:val="001C4B26"/>
    <w:rsid w:val="001C5E8E"/>
    <w:rsid w:val="001D0119"/>
    <w:rsid w:val="001D23B5"/>
    <w:rsid w:val="001D31E7"/>
    <w:rsid w:val="001D517A"/>
    <w:rsid w:val="001D7C76"/>
    <w:rsid w:val="001E4F2D"/>
    <w:rsid w:val="001F3B67"/>
    <w:rsid w:val="002024CD"/>
    <w:rsid w:val="0020335B"/>
    <w:rsid w:val="0020781F"/>
    <w:rsid w:val="00212CD3"/>
    <w:rsid w:val="002175D7"/>
    <w:rsid w:val="0021768B"/>
    <w:rsid w:val="00221040"/>
    <w:rsid w:val="00223F65"/>
    <w:rsid w:val="00227053"/>
    <w:rsid w:val="00233663"/>
    <w:rsid w:val="0023643B"/>
    <w:rsid w:val="0023728C"/>
    <w:rsid w:val="00237CF0"/>
    <w:rsid w:val="00244CD9"/>
    <w:rsid w:val="00246F91"/>
    <w:rsid w:val="00250656"/>
    <w:rsid w:val="00251A7B"/>
    <w:rsid w:val="002521B2"/>
    <w:rsid w:val="002542C4"/>
    <w:rsid w:val="00254918"/>
    <w:rsid w:val="0025740F"/>
    <w:rsid w:val="00257B57"/>
    <w:rsid w:val="00257DFD"/>
    <w:rsid w:val="00263388"/>
    <w:rsid w:val="00270375"/>
    <w:rsid w:val="00270494"/>
    <w:rsid w:val="00275879"/>
    <w:rsid w:val="00275D04"/>
    <w:rsid w:val="002761C6"/>
    <w:rsid w:val="0028084B"/>
    <w:rsid w:val="00280F99"/>
    <w:rsid w:val="002849C5"/>
    <w:rsid w:val="00290FE9"/>
    <w:rsid w:val="002914A9"/>
    <w:rsid w:val="002935D9"/>
    <w:rsid w:val="002957C2"/>
    <w:rsid w:val="002A2892"/>
    <w:rsid w:val="002A5C6B"/>
    <w:rsid w:val="002B09CF"/>
    <w:rsid w:val="002B30A3"/>
    <w:rsid w:val="002B60CC"/>
    <w:rsid w:val="002B727B"/>
    <w:rsid w:val="002C6431"/>
    <w:rsid w:val="002C7DC6"/>
    <w:rsid w:val="002D293C"/>
    <w:rsid w:val="002D4886"/>
    <w:rsid w:val="002D7FD9"/>
    <w:rsid w:val="002E5BCA"/>
    <w:rsid w:val="002E7035"/>
    <w:rsid w:val="002E76BF"/>
    <w:rsid w:val="002F0354"/>
    <w:rsid w:val="002F560D"/>
    <w:rsid w:val="00301A46"/>
    <w:rsid w:val="00303EF2"/>
    <w:rsid w:val="00307026"/>
    <w:rsid w:val="00312450"/>
    <w:rsid w:val="00315DD7"/>
    <w:rsid w:val="00320285"/>
    <w:rsid w:val="00320751"/>
    <w:rsid w:val="003236EB"/>
    <w:rsid w:val="00323C68"/>
    <w:rsid w:val="00326235"/>
    <w:rsid w:val="00326A3D"/>
    <w:rsid w:val="0033282E"/>
    <w:rsid w:val="00332CCD"/>
    <w:rsid w:val="0033429A"/>
    <w:rsid w:val="00336355"/>
    <w:rsid w:val="00337838"/>
    <w:rsid w:val="00347990"/>
    <w:rsid w:val="003504A2"/>
    <w:rsid w:val="00356767"/>
    <w:rsid w:val="00357F70"/>
    <w:rsid w:val="003656D6"/>
    <w:rsid w:val="003718C0"/>
    <w:rsid w:val="00374D43"/>
    <w:rsid w:val="003752B1"/>
    <w:rsid w:val="00376DE4"/>
    <w:rsid w:val="003778A4"/>
    <w:rsid w:val="00382128"/>
    <w:rsid w:val="00382A66"/>
    <w:rsid w:val="003841B5"/>
    <w:rsid w:val="00385EDF"/>
    <w:rsid w:val="00385F03"/>
    <w:rsid w:val="003864AD"/>
    <w:rsid w:val="00391DD0"/>
    <w:rsid w:val="00394F3D"/>
    <w:rsid w:val="003965BA"/>
    <w:rsid w:val="003967C7"/>
    <w:rsid w:val="003977A0"/>
    <w:rsid w:val="00397C2E"/>
    <w:rsid w:val="003A0D19"/>
    <w:rsid w:val="003A1EA9"/>
    <w:rsid w:val="003A2A4D"/>
    <w:rsid w:val="003A616E"/>
    <w:rsid w:val="003A72FC"/>
    <w:rsid w:val="003A738B"/>
    <w:rsid w:val="003B2234"/>
    <w:rsid w:val="003B3DBA"/>
    <w:rsid w:val="003B4F92"/>
    <w:rsid w:val="003B5025"/>
    <w:rsid w:val="003B7C8E"/>
    <w:rsid w:val="003B7FB6"/>
    <w:rsid w:val="003C0541"/>
    <w:rsid w:val="003C0980"/>
    <w:rsid w:val="003C11E3"/>
    <w:rsid w:val="003C34C4"/>
    <w:rsid w:val="003C4244"/>
    <w:rsid w:val="003D372C"/>
    <w:rsid w:val="003D58A6"/>
    <w:rsid w:val="003D7098"/>
    <w:rsid w:val="003D75A1"/>
    <w:rsid w:val="003E48E1"/>
    <w:rsid w:val="003E7C63"/>
    <w:rsid w:val="003F2BB7"/>
    <w:rsid w:val="003F33EA"/>
    <w:rsid w:val="003F421F"/>
    <w:rsid w:val="0040342F"/>
    <w:rsid w:val="00413664"/>
    <w:rsid w:val="004209F3"/>
    <w:rsid w:val="00420DD9"/>
    <w:rsid w:val="00424470"/>
    <w:rsid w:val="00434B51"/>
    <w:rsid w:val="004437E5"/>
    <w:rsid w:val="004455E8"/>
    <w:rsid w:val="0045343B"/>
    <w:rsid w:val="00455357"/>
    <w:rsid w:val="00456FF2"/>
    <w:rsid w:val="00465770"/>
    <w:rsid w:val="00467C5A"/>
    <w:rsid w:val="00470F66"/>
    <w:rsid w:val="00474494"/>
    <w:rsid w:val="0047698B"/>
    <w:rsid w:val="00476C6A"/>
    <w:rsid w:val="00477924"/>
    <w:rsid w:val="00487D72"/>
    <w:rsid w:val="00492351"/>
    <w:rsid w:val="00492B2C"/>
    <w:rsid w:val="0049452E"/>
    <w:rsid w:val="004946E6"/>
    <w:rsid w:val="00496DB2"/>
    <w:rsid w:val="004A5490"/>
    <w:rsid w:val="004A733E"/>
    <w:rsid w:val="004B0BDB"/>
    <w:rsid w:val="004B30CA"/>
    <w:rsid w:val="004C00C1"/>
    <w:rsid w:val="004C3DA6"/>
    <w:rsid w:val="004C789A"/>
    <w:rsid w:val="004D13A4"/>
    <w:rsid w:val="004D357A"/>
    <w:rsid w:val="004D6841"/>
    <w:rsid w:val="004E0E52"/>
    <w:rsid w:val="004E2178"/>
    <w:rsid w:val="004E3DA8"/>
    <w:rsid w:val="004E557C"/>
    <w:rsid w:val="004E60B0"/>
    <w:rsid w:val="004F0C16"/>
    <w:rsid w:val="004F2DB3"/>
    <w:rsid w:val="004F4874"/>
    <w:rsid w:val="005019DC"/>
    <w:rsid w:val="00501F24"/>
    <w:rsid w:val="00503D13"/>
    <w:rsid w:val="00504774"/>
    <w:rsid w:val="00505DC4"/>
    <w:rsid w:val="0051407F"/>
    <w:rsid w:val="00527EE5"/>
    <w:rsid w:val="00530217"/>
    <w:rsid w:val="00532BEB"/>
    <w:rsid w:val="00537AFF"/>
    <w:rsid w:val="00541C18"/>
    <w:rsid w:val="00543FBB"/>
    <w:rsid w:val="005443E3"/>
    <w:rsid w:val="00556401"/>
    <w:rsid w:val="005603EB"/>
    <w:rsid w:val="005605A9"/>
    <w:rsid w:val="00566C5E"/>
    <w:rsid w:val="005677C5"/>
    <w:rsid w:val="005700D2"/>
    <w:rsid w:val="0057116C"/>
    <w:rsid w:val="00572F18"/>
    <w:rsid w:val="00576FC9"/>
    <w:rsid w:val="00577A86"/>
    <w:rsid w:val="00581397"/>
    <w:rsid w:val="005821E8"/>
    <w:rsid w:val="00582E70"/>
    <w:rsid w:val="0059352F"/>
    <w:rsid w:val="005A7E04"/>
    <w:rsid w:val="005B0677"/>
    <w:rsid w:val="005B2A95"/>
    <w:rsid w:val="005B342E"/>
    <w:rsid w:val="005C60E9"/>
    <w:rsid w:val="005D406E"/>
    <w:rsid w:val="005E588A"/>
    <w:rsid w:val="005E64D9"/>
    <w:rsid w:val="005F6DFD"/>
    <w:rsid w:val="0060378B"/>
    <w:rsid w:val="00611AE6"/>
    <w:rsid w:val="00611FD5"/>
    <w:rsid w:val="00615470"/>
    <w:rsid w:val="00616C09"/>
    <w:rsid w:val="00627863"/>
    <w:rsid w:val="006328CA"/>
    <w:rsid w:val="00634B0C"/>
    <w:rsid w:val="00635059"/>
    <w:rsid w:val="00636A77"/>
    <w:rsid w:val="00644B3D"/>
    <w:rsid w:val="006453AF"/>
    <w:rsid w:val="00647CE9"/>
    <w:rsid w:val="0066256B"/>
    <w:rsid w:val="00666AB7"/>
    <w:rsid w:val="006749CA"/>
    <w:rsid w:val="006805EB"/>
    <w:rsid w:val="00687B84"/>
    <w:rsid w:val="00691544"/>
    <w:rsid w:val="006941BE"/>
    <w:rsid w:val="006953EB"/>
    <w:rsid w:val="00696845"/>
    <w:rsid w:val="00697590"/>
    <w:rsid w:val="006A2ADA"/>
    <w:rsid w:val="006B0517"/>
    <w:rsid w:val="006B40A5"/>
    <w:rsid w:val="006C1777"/>
    <w:rsid w:val="006C1A09"/>
    <w:rsid w:val="006C53BB"/>
    <w:rsid w:val="006D23FC"/>
    <w:rsid w:val="006D2FA9"/>
    <w:rsid w:val="006E1D05"/>
    <w:rsid w:val="006E24AA"/>
    <w:rsid w:val="006E32EC"/>
    <w:rsid w:val="006E4E2A"/>
    <w:rsid w:val="006E4F60"/>
    <w:rsid w:val="006E7185"/>
    <w:rsid w:val="006F090E"/>
    <w:rsid w:val="006F14A9"/>
    <w:rsid w:val="006F1A46"/>
    <w:rsid w:val="007040C0"/>
    <w:rsid w:val="0070545C"/>
    <w:rsid w:val="007054FF"/>
    <w:rsid w:val="00705B04"/>
    <w:rsid w:val="00711527"/>
    <w:rsid w:val="00712757"/>
    <w:rsid w:val="0071640D"/>
    <w:rsid w:val="00723C39"/>
    <w:rsid w:val="007256A3"/>
    <w:rsid w:val="00725BA6"/>
    <w:rsid w:val="00727C34"/>
    <w:rsid w:val="00730C5D"/>
    <w:rsid w:val="00732968"/>
    <w:rsid w:val="007329F5"/>
    <w:rsid w:val="00744BB6"/>
    <w:rsid w:val="00750C52"/>
    <w:rsid w:val="00751845"/>
    <w:rsid w:val="00752639"/>
    <w:rsid w:val="007553A7"/>
    <w:rsid w:val="0075552A"/>
    <w:rsid w:val="00760F52"/>
    <w:rsid w:val="007630CD"/>
    <w:rsid w:val="007656E8"/>
    <w:rsid w:val="00766124"/>
    <w:rsid w:val="00776E74"/>
    <w:rsid w:val="007779D7"/>
    <w:rsid w:val="007804D4"/>
    <w:rsid w:val="00782057"/>
    <w:rsid w:val="0078358C"/>
    <w:rsid w:val="00786636"/>
    <w:rsid w:val="00787E4A"/>
    <w:rsid w:val="00796C31"/>
    <w:rsid w:val="007B3C37"/>
    <w:rsid w:val="007B436A"/>
    <w:rsid w:val="007C065E"/>
    <w:rsid w:val="007C4064"/>
    <w:rsid w:val="007C440D"/>
    <w:rsid w:val="007D1317"/>
    <w:rsid w:val="007D38DD"/>
    <w:rsid w:val="007D4AB7"/>
    <w:rsid w:val="007E1E20"/>
    <w:rsid w:val="007E26E1"/>
    <w:rsid w:val="007E45FC"/>
    <w:rsid w:val="007E7CB2"/>
    <w:rsid w:val="008032C4"/>
    <w:rsid w:val="00816265"/>
    <w:rsid w:val="00821B9A"/>
    <w:rsid w:val="00822797"/>
    <w:rsid w:val="00826964"/>
    <w:rsid w:val="008277B8"/>
    <w:rsid w:val="00830943"/>
    <w:rsid w:val="00842511"/>
    <w:rsid w:val="00842F25"/>
    <w:rsid w:val="00844347"/>
    <w:rsid w:val="00845AB6"/>
    <w:rsid w:val="00847D20"/>
    <w:rsid w:val="00847F9F"/>
    <w:rsid w:val="00854856"/>
    <w:rsid w:val="00855404"/>
    <w:rsid w:val="00860280"/>
    <w:rsid w:val="0086440D"/>
    <w:rsid w:val="00866ECE"/>
    <w:rsid w:val="00866F98"/>
    <w:rsid w:val="008714E7"/>
    <w:rsid w:val="008719F1"/>
    <w:rsid w:val="008816AD"/>
    <w:rsid w:val="00882BC2"/>
    <w:rsid w:val="00886BE1"/>
    <w:rsid w:val="00894AC4"/>
    <w:rsid w:val="00894F03"/>
    <w:rsid w:val="00895608"/>
    <w:rsid w:val="008A2BD3"/>
    <w:rsid w:val="008B236D"/>
    <w:rsid w:val="008B4E2D"/>
    <w:rsid w:val="008B7FA0"/>
    <w:rsid w:val="008C535C"/>
    <w:rsid w:val="008D1A76"/>
    <w:rsid w:val="008D2EA1"/>
    <w:rsid w:val="008D3195"/>
    <w:rsid w:val="008D5650"/>
    <w:rsid w:val="008D5E32"/>
    <w:rsid w:val="008D6C1D"/>
    <w:rsid w:val="008E1B9A"/>
    <w:rsid w:val="008E3A78"/>
    <w:rsid w:val="008F1120"/>
    <w:rsid w:val="008F1C2F"/>
    <w:rsid w:val="008F5844"/>
    <w:rsid w:val="008F6E83"/>
    <w:rsid w:val="00902867"/>
    <w:rsid w:val="00902A21"/>
    <w:rsid w:val="009059B4"/>
    <w:rsid w:val="00907079"/>
    <w:rsid w:val="009077CB"/>
    <w:rsid w:val="0091057B"/>
    <w:rsid w:val="009118BA"/>
    <w:rsid w:val="0091486B"/>
    <w:rsid w:val="00914A49"/>
    <w:rsid w:val="0091678B"/>
    <w:rsid w:val="0092689A"/>
    <w:rsid w:val="009306D0"/>
    <w:rsid w:val="00930D36"/>
    <w:rsid w:val="0093159B"/>
    <w:rsid w:val="00932E35"/>
    <w:rsid w:val="00935276"/>
    <w:rsid w:val="009353D4"/>
    <w:rsid w:val="00935C47"/>
    <w:rsid w:val="009450FB"/>
    <w:rsid w:val="0094676F"/>
    <w:rsid w:val="00950C9F"/>
    <w:rsid w:val="00950CE0"/>
    <w:rsid w:val="00953EB8"/>
    <w:rsid w:val="00954FB5"/>
    <w:rsid w:val="00961427"/>
    <w:rsid w:val="009632EF"/>
    <w:rsid w:val="00966647"/>
    <w:rsid w:val="00967B85"/>
    <w:rsid w:val="00974022"/>
    <w:rsid w:val="00975C6A"/>
    <w:rsid w:val="00977BB3"/>
    <w:rsid w:val="00982D09"/>
    <w:rsid w:val="00991DFA"/>
    <w:rsid w:val="00996856"/>
    <w:rsid w:val="009A079D"/>
    <w:rsid w:val="009A1A61"/>
    <w:rsid w:val="009A259E"/>
    <w:rsid w:val="009A423E"/>
    <w:rsid w:val="009A4959"/>
    <w:rsid w:val="009B0052"/>
    <w:rsid w:val="009B2285"/>
    <w:rsid w:val="009C018B"/>
    <w:rsid w:val="009C0334"/>
    <w:rsid w:val="009C24CA"/>
    <w:rsid w:val="009C4E53"/>
    <w:rsid w:val="009D1DB6"/>
    <w:rsid w:val="009D79A2"/>
    <w:rsid w:val="009F16F7"/>
    <w:rsid w:val="009F17C3"/>
    <w:rsid w:val="009F229E"/>
    <w:rsid w:val="009F5B2E"/>
    <w:rsid w:val="00A01066"/>
    <w:rsid w:val="00A037C9"/>
    <w:rsid w:val="00A04AD1"/>
    <w:rsid w:val="00A04D43"/>
    <w:rsid w:val="00A05B3A"/>
    <w:rsid w:val="00A10EFA"/>
    <w:rsid w:val="00A130CD"/>
    <w:rsid w:val="00A134B4"/>
    <w:rsid w:val="00A141E0"/>
    <w:rsid w:val="00A22600"/>
    <w:rsid w:val="00A306F7"/>
    <w:rsid w:val="00A32A77"/>
    <w:rsid w:val="00A33C6A"/>
    <w:rsid w:val="00A34C53"/>
    <w:rsid w:val="00A36688"/>
    <w:rsid w:val="00A4102C"/>
    <w:rsid w:val="00A42AE4"/>
    <w:rsid w:val="00A42EA3"/>
    <w:rsid w:val="00A465DE"/>
    <w:rsid w:val="00A46C1B"/>
    <w:rsid w:val="00A52C38"/>
    <w:rsid w:val="00A62054"/>
    <w:rsid w:val="00A7109C"/>
    <w:rsid w:val="00A7780A"/>
    <w:rsid w:val="00A77ABB"/>
    <w:rsid w:val="00A80B5D"/>
    <w:rsid w:val="00A8156C"/>
    <w:rsid w:val="00A81E32"/>
    <w:rsid w:val="00A8286D"/>
    <w:rsid w:val="00A84052"/>
    <w:rsid w:val="00A84230"/>
    <w:rsid w:val="00A926CA"/>
    <w:rsid w:val="00AA7D91"/>
    <w:rsid w:val="00AB0903"/>
    <w:rsid w:val="00AB0D14"/>
    <w:rsid w:val="00AB3078"/>
    <w:rsid w:val="00AB6F56"/>
    <w:rsid w:val="00AC216F"/>
    <w:rsid w:val="00AC26E3"/>
    <w:rsid w:val="00AD2F5D"/>
    <w:rsid w:val="00AD41B6"/>
    <w:rsid w:val="00AE0B80"/>
    <w:rsid w:val="00AE1090"/>
    <w:rsid w:val="00AE311E"/>
    <w:rsid w:val="00AE4BD7"/>
    <w:rsid w:val="00AE632D"/>
    <w:rsid w:val="00AF0651"/>
    <w:rsid w:val="00B00363"/>
    <w:rsid w:val="00B01F72"/>
    <w:rsid w:val="00B024D9"/>
    <w:rsid w:val="00B073EE"/>
    <w:rsid w:val="00B0741A"/>
    <w:rsid w:val="00B15026"/>
    <w:rsid w:val="00B203AF"/>
    <w:rsid w:val="00B21A99"/>
    <w:rsid w:val="00B224A7"/>
    <w:rsid w:val="00B239F2"/>
    <w:rsid w:val="00B23FD4"/>
    <w:rsid w:val="00B244F3"/>
    <w:rsid w:val="00B31536"/>
    <w:rsid w:val="00B34B82"/>
    <w:rsid w:val="00B34EBB"/>
    <w:rsid w:val="00B35278"/>
    <w:rsid w:val="00B35C76"/>
    <w:rsid w:val="00B37A17"/>
    <w:rsid w:val="00B4037E"/>
    <w:rsid w:val="00B529FA"/>
    <w:rsid w:val="00B52EDB"/>
    <w:rsid w:val="00B60113"/>
    <w:rsid w:val="00B63687"/>
    <w:rsid w:val="00B65827"/>
    <w:rsid w:val="00B7277A"/>
    <w:rsid w:val="00B81FB6"/>
    <w:rsid w:val="00B85633"/>
    <w:rsid w:val="00B90ABE"/>
    <w:rsid w:val="00B91524"/>
    <w:rsid w:val="00B92391"/>
    <w:rsid w:val="00B928D2"/>
    <w:rsid w:val="00B9292D"/>
    <w:rsid w:val="00BA3085"/>
    <w:rsid w:val="00BA4910"/>
    <w:rsid w:val="00BA7215"/>
    <w:rsid w:val="00BB188D"/>
    <w:rsid w:val="00BB1C7A"/>
    <w:rsid w:val="00BB31DA"/>
    <w:rsid w:val="00BB7458"/>
    <w:rsid w:val="00BC51FD"/>
    <w:rsid w:val="00BC5CE4"/>
    <w:rsid w:val="00BD3F6E"/>
    <w:rsid w:val="00BD4BA3"/>
    <w:rsid w:val="00BD4CDC"/>
    <w:rsid w:val="00BD62DC"/>
    <w:rsid w:val="00BE065D"/>
    <w:rsid w:val="00BE328D"/>
    <w:rsid w:val="00BF42CF"/>
    <w:rsid w:val="00BF7AF1"/>
    <w:rsid w:val="00C00AA8"/>
    <w:rsid w:val="00C0256C"/>
    <w:rsid w:val="00C03302"/>
    <w:rsid w:val="00C05B2F"/>
    <w:rsid w:val="00C21A5E"/>
    <w:rsid w:val="00C27CC5"/>
    <w:rsid w:val="00C31313"/>
    <w:rsid w:val="00C3217F"/>
    <w:rsid w:val="00C3380C"/>
    <w:rsid w:val="00C3619C"/>
    <w:rsid w:val="00C423D9"/>
    <w:rsid w:val="00C44075"/>
    <w:rsid w:val="00C45649"/>
    <w:rsid w:val="00C55E50"/>
    <w:rsid w:val="00C55F50"/>
    <w:rsid w:val="00C5643C"/>
    <w:rsid w:val="00C677B1"/>
    <w:rsid w:val="00C67F96"/>
    <w:rsid w:val="00C753B5"/>
    <w:rsid w:val="00C76C28"/>
    <w:rsid w:val="00C7785F"/>
    <w:rsid w:val="00C80851"/>
    <w:rsid w:val="00C81BC1"/>
    <w:rsid w:val="00C81EE4"/>
    <w:rsid w:val="00C82EAF"/>
    <w:rsid w:val="00C85425"/>
    <w:rsid w:val="00C860DD"/>
    <w:rsid w:val="00C9346C"/>
    <w:rsid w:val="00C96158"/>
    <w:rsid w:val="00CA1CF8"/>
    <w:rsid w:val="00CA625A"/>
    <w:rsid w:val="00CA7D65"/>
    <w:rsid w:val="00CB5738"/>
    <w:rsid w:val="00CB5F4E"/>
    <w:rsid w:val="00CB68F2"/>
    <w:rsid w:val="00CC277F"/>
    <w:rsid w:val="00CD005E"/>
    <w:rsid w:val="00CD08C7"/>
    <w:rsid w:val="00CE0067"/>
    <w:rsid w:val="00CE5FA5"/>
    <w:rsid w:val="00CF0E38"/>
    <w:rsid w:val="00D00E03"/>
    <w:rsid w:val="00D03043"/>
    <w:rsid w:val="00D15839"/>
    <w:rsid w:val="00D21B48"/>
    <w:rsid w:val="00D22921"/>
    <w:rsid w:val="00D2562A"/>
    <w:rsid w:val="00D30F79"/>
    <w:rsid w:val="00D328BE"/>
    <w:rsid w:val="00D40215"/>
    <w:rsid w:val="00D42A94"/>
    <w:rsid w:val="00D557C3"/>
    <w:rsid w:val="00D60154"/>
    <w:rsid w:val="00D62BC8"/>
    <w:rsid w:val="00D72F0C"/>
    <w:rsid w:val="00D74CFB"/>
    <w:rsid w:val="00D774FF"/>
    <w:rsid w:val="00D83821"/>
    <w:rsid w:val="00D858D1"/>
    <w:rsid w:val="00D9489A"/>
    <w:rsid w:val="00D95069"/>
    <w:rsid w:val="00D971AE"/>
    <w:rsid w:val="00DA212C"/>
    <w:rsid w:val="00DA46D1"/>
    <w:rsid w:val="00DA6B0F"/>
    <w:rsid w:val="00DB5AF8"/>
    <w:rsid w:val="00DB7450"/>
    <w:rsid w:val="00DC3CB7"/>
    <w:rsid w:val="00DC7C47"/>
    <w:rsid w:val="00DD6944"/>
    <w:rsid w:val="00DF6062"/>
    <w:rsid w:val="00DF7B88"/>
    <w:rsid w:val="00E02467"/>
    <w:rsid w:val="00E0272F"/>
    <w:rsid w:val="00E0361F"/>
    <w:rsid w:val="00E0536A"/>
    <w:rsid w:val="00E0555A"/>
    <w:rsid w:val="00E113FB"/>
    <w:rsid w:val="00E16086"/>
    <w:rsid w:val="00E20B2C"/>
    <w:rsid w:val="00E23052"/>
    <w:rsid w:val="00E24B59"/>
    <w:rsid w:val="00E24CC8"/>
    <w:rsid w:val="00E2600E"/>
    <w:rsid w:val="00E264A6"/>
    <w:rsid w:val="00E373E7"/>
    <w:rsid w:val="00E37A48"/>
    <w:rsid w:val="00E45910"/>
    <w:rsid w:val="00E54FAF"/>
    <w:rsid w:val="00E57267"/>
    <w:rsid w:val="00E61E02"/>
    <w:rsid w:val="00E61F9F"/>
    <w:rsid w:val="00E73B15"/>
    <w:rsid w:val="00E7493E"/>
    <w:rsid w:val="00E7586E"/>
    <w:rsid w:val="00E7775A"/>
    <w:rsid w:val="00E91C4B"/>
    <w:rsid w:val="00E91F4E"/>
    <w:rsid w:val="00E939AE"/>
    <w:rsid w:val="00E95F13"/>
    <w:rsid w:val="00EA1B22"/>
    <w:rsid w:val="00EA461F"/>
    <w:rsid w:val="00EA4F8F"/>
    <w:rsid w:val="00EA547D"/>
    <w:rsid w:val="00EA7EC2"/>
    <w:rsid w:val="00EB1DEB"/>
    <w:rsid w:val="00EB62E1"/>
    <w:rsid w:val="00EC2D45"/>
    <w:rsid w:val="00EC46BD"/>
    <w:rsid w:val="00EC6598"/>
    <w:rsid w:val="00ED2765"/>
    <w:rsid w:val="00ED70B9"/>
    <w:rsid w:val="00EE1DA9"/>
    <w:rsid w:val="00EE56D2"/>
    <w:rsid w:val="00EE6545"/>
    <w:rsid w:val="00EF4808"/>
    <w:rsid w:val="00EF5867"/>
    <w:rsid w:val="00EF6DCD"/>
    <w:rsid w:val="00EF7649"/>
    <w:rsid w:val="00F00533"/>
    <w:rsid w:val="00F01039"/>
    <w:rsid w:val="00F027FD"/>
    <w:rsid w:val="00F06081"/>
    <w:rsid w:val="00F061BE"/>
    <w:rsid w:val="00F07556"/>
    <w:rsid w:val="00F07970"/>
    <w:rsid w:val="00F112C9"/>
    <w:rsid w:val="00F15864"/>
    <w:rsid w:val="00F25300"/>
    <w:rsid w:val="00F2697D"/>
    <w:rsid w:val="00F315C8"/>
    <w:rsid w:val="00F3640E"/>
    <w:rsid w:val="00F43024"/>
    <w:rsid w:val="00F454E3"/>
    <w:rsid w:val="00F4776B"/>
    <w:rsid w:val="00F511D0"/>
    <w:rsid w:val="00F51B89"/>
    <w:rsid w:val="00F531A6"/>
    <w:rsid w:val="00F544E6"/>
    <w:rsid w:val="00F54779"/>
    <w:rsid w:val="00F5497E"/>
    <w:rsid w:val="00F62CD9"/>
    <w:rsid w:val="00F6737E"/>
    <w:rsid w:val="00F732A7"/>
    <w:rsid w:val="00F75AC4"/>
    <w:rsid w:val="00F8530E"/>
    <w:rsid w:val="00F86D63"/>
    <w:rsid w:val="00F87C5F"/>
    <w:rsid w:val="00F902FD"/>
    <w:rsid w:val="00F959C3"/>
    <w:rsid w:val="00F95DFC"/>
    <w:rsid w:val="00FA1A31"/>
    <w:rsid w:val="00FA2882"/>
    <w:rsid w:val="00FA34C9"/>
    <w:rsid w:val="00FA38A0"/>
    <w:rsid w:val="00FA435C"/>
    <w:rsid w:val="00FA73E0"/>
    <w:rsid w:val="00FB667E"/>
    <w:rsid w:val="00FC056C"/>
    <w:rsid w:val="00FC1426"/>
    <w:rsid w:val="00FC3A1E"/>
    <w:rsid w:val="00FD5939"/>
    <w:rsid w:val="00FE509A"/>
    <w:rsid w:val="00FF02B6"/>
    <w:rsid w:val="00FF262D"/>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573B3A6"/>
  <w15:docId w15:val="{FACC790B-C0D7-4943-9F6C-72860E541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85550">
      <w:bodyDiv w:val="1"/>
      <w:marLeft w:val="0"/>
      <w:marRight w:val="0"/>
      <w:marTop w:val="0"/>
      <w:marBottom w:val="0"/>
      <w:divBdr>
        <w:top w:val="none" w:sz="0" w:space="0" w:color="auto"/>
        <w:left w:val="none" w:sz="0" w:space="0" w:color="auto"/>
        <w:bottom w:val="none" w:sz="0" w:space="0" w:color="auto"/>
        <w:right w:val="none" w:sz="0" w:space="0" w:color="auto"/>
      </w:divBdr>
    </w:div>
    <w:div w:id="262734344">
      <w:bodyDiv w:val="1"/>
      <w:marLeft w:val="0"/>
      <w:marRight w:val="0"/>
      <w:marTop w:val="0"/>
      <w:marBottom w:val="0"/>
      <w:divBdr>
        <w:top w:val="none" w:sz="0" w:space="0" w:color="auto"/>
        <w:left w:val="none" w:sz="0" w:space="0" w:color="auto"/>
        <w:bottom w:val="none" w:sz="0" w:space="0" w:color="auto"/>
        <w:right w:val="none" w:sz="0" w:space="0" w:color="auto"/>
      </w:divBdr>
    </w:div>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195925751">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404257132">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B23D1-649D-4FBE-877D-F6C6F1C2B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53</Pages>
  <Words>4658</Words>
  <Characters>26552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31148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Emad Sadeghi</cp:lastModifiedBy>
  <cp:revision>74</cp:revision>
  <cp:lastPrinted>2019-03-05T06:49:00Z</cp:lastPrinted>
  <dcterms:created xsi:type="dcterms:W3CDTF">2021-12-28T08:35:00Z</dcterms:created>
  <dcterms:modified xsi:type="dcterms:W3CDTF">2022-06-01T12:48:00Z</dcterms:modified>
</cp:coreProperties>
</file>